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681D9" w14:textId="77777777" w:rsidR="004736A7" w:rsidRDefault="004736A7" w:rsidP="004736A7">
      <w:pPr>
        <w:jc w:val="center"/>
        <w:rPr>
          <w:rFonts w:ascii="Times New Roman" w:hAnsi="Times New Roman" w:cs="Times New Roman"/>
          <w:sz w:val="24"/>
          <w:szCs w:val="24"/>
        </w:rPr>
      </w:pPr>
      <w:r w:rsidRPr="00E35A04">
        <w:rPr>
          <w:rFonts w:ascii="Times New Roman" w:hAnsi="Times New Roman" w:cs="Times New Roman"/>
          <w:sz w:val="24"/>
          <w:szCs w:val="24"/>
        </w:rPr>
        <w:t xml:space="preserve">LIETUVOS </w:t>
      </w:r>
      <w:r>
        <w:rPr>
          <w:rFonts w:ascii="Times New Roman" w:hAnsi="Times New Roman" w:cs="Times New Roman"/>
          <w:sz w:val="24"/>
          <w:szCs w:val="24"/>
        </w:rPr>
        <w:t>ISTORIJOS INSTITUTO DARBO TARYBOS</w:t>
      </w:r>
    </w:p>
    <w:p w14:paraId="4BF01768" w14:textId="77777777" w:rsidR="004736A7" w:rsidRDefault="004736A7" w:rsidP="004736A7">
      <w:pPr>
        <w:jc w:val="center"/>
        <w:rPr>
          <w:rFonts w:ascii="Times New Roman" w:hAnsi="Times New Roman" w:cs="Times New Roman"/>
          <w:sz w:val="24"/>
          <w:szCs w:val="24"/>
        </w:rPr>
      </w:pPr>
      <w:r>
        <w:rPr>
          <w:rFonts w:ascii="Times New Roman" w:hAnsi="Times New Roman" w:cs="Times New Roman"/>
          <w:sz w:val="24"/>
          <w:szCs w:val="24"/>
        </w:rPr>
        <w:t>POSĖDŽIO PROTOKOLAS</w:t>
      </w:r>
    </w:p>
    <w:p w14:paraId="54BEC5C0" w14:textId="796C8280" w:rsidR="004736A7" w:rsidRDefault="004736A7" w:rsidP="004736A7">
      <w:pPr>
        <w:jc w:val="center"/>
        <w:rPr>
          <w:rFonts w:ascii="Times New Roman" w:hAnsi="Times New Roman" w:cs="Times New Roman"/>
          <w:sz w:val="24"/>
          <w:szCs w:val="24"/>
        </w:rPr>
      </w:pPr>
      <w:r>
        <w:rPr>
          <w:rFonts w:ascii="Times New Roman" w:hAnsi="Times New Roman" w:cs="Times New Roman"/>
          <w:sz w:val="24"/>
          <w:szCs w:val="24"/>
        </w:rPr>
        <w:t>2026-05-29, Nr. III-10</w:t>
      </w:r>
    </w:p>
    <w:p w14:paraId="35B52FD7" w14:textId="77777777" w:rsidR="004736A7" w:rsidRDefault="004736A7" w:rsidP="004736A7">
      <w:pPr>
        <w:jc w:val="center"/>
        <w:rPr>
          <w:rFonts w:ascii="Times New Roman" w:hAnsi="Times New Roman" w:cs="Times New Roman"/>
          <w:sz w:val="24"/>
          <w:szCs w:val="24"/>
        </w:rPr>
      </w:pPr>
      <w:r>
        <w:rPr>
          <w:rFonts w:ascii="Times New Roman" w:hAnsi="Times New Roman" w:cs="Times New Roman"/>
          <w:sz w:val="24"/>
          <w:szCs w:val="24"/>
        </w:rPr>
        <w:t>Vilnius</w:t>
      </w:r>
    </w:p>
    <w:p w14:paraId="02F923D3" w14:textId="741ABE52" w:rsidR="004736A7" w:rsidRDefault="004736A7" w:rsidP="004736A7">
      <w:pPr>
        <w:rPr>
          <w:rFonts w:ascii="Times New Roman" w:hAnsi="Times New Roman" w:cs="Times New Roman"/>
          <w:sz w:val="24"/>
          <w:szCs w:val="24"/>
        </w:rPr>
      </w:pPr>
      <w:r w:rsidRPr="00C969CC">
        <w:rPr>
          <w:rFonts w:ascii="Times New Roman" w:hAnsi="Times New Roman" w:cs="Times New Roman"/>
          <w:b/>
          <w:bCs/>
          <w:sz w:val="24"/>
          <w:szCs w:val="24"/>
        </w:rPr>
        <w:t>Posėdis įvyko:</w:t>
      </w:r>
      <w:r>
        <w:rPr>
          <w:rFonts w:ascii="Times New Roman" w:hAnsi="Times New Roman" w:cs="Times New Roman"/>
          <w:sz w:val="24"/>
          <w:szCs w:val="24"/>
        </w:rPr>
        <w:t xml:space="preserve"> 2026-05-29,  (9.00 – 9.45).</w:t>
      </w:r>
    </w:p>
    <w:p w14:paraId="2AE00B87" w14:textId="77777777" w:rsidR="004736A7" w:rsidRDefault="004736A7" w:rsidP="004736A7">
      <w:pPr>
        <w:rPr>
          <w:rFonts w:ascii="Times New Roman" w:hAnsi="Times New Roman" w:cs="Times New Roman"/>
          <w:sz w:val="24"/>
          <w:szCs w:val="24"/>
        </w:rPr>
      </w:pPr>
      <w:r w:rsidRPr="00C969CC">
        <w:rPr>
          <w:rFonts w:ascii="Times New Roman" w:hAnsi="Times New Roman" w:cs="Times New Roman"/>
          <w:b/>
          <w:bCs/>
          <w:sz w:val="24"/>
          <w:szCs w:val="24"/>
        </w:rPr>
        <w:t>Posėdyje dalyvavo:</w:t>
      </w:r>
      <w:r>
        <w:rPr>
          <w:rFonts w:ascii="Times New Roman" w:hAnsi="Times New Roman" w:cs="Times New Roman"/>
          <w:sz w:val="24"/>
          <w:szCs w:val="24"/>
        </w:rPr>
        <w:t xml:space="preserve"> </w:t>
      </w:r>
    </w:p>
    <w:p w14:paraId="70270485" w14:textId="1093114E" w:rsidR="004736A7" w:rsidRDefault="004736A7" w:rsidP="004736A7">
      <w:pPr>
        <w:rPr>
          <w:rFonts w:ascii="Times New Roman" w:eastAsia="Times New Roman" w:hAnsi="Times New Roman" w:cs="Times New Roman"/>
          <w:sz w:val="24"/>
          <w:szCs w:val="24"/>
        </w:rPr>
      </w:pPr>
      <w:r>
        <w:rPr>
          <w:rFonts w:ascii="Times New Roman" w:hAnsi="Times New Roman" w:cs="Times New Roman"/>
          <w:sz w:val="24"/>
          <w:szCs w:val="24"/>
        </w:rPr>
        <w:t xml:space="preserve">LII Darbo tarybos nariai: </w:t>
      </w:r>
      <w:r>
        <w:rPr>
          <w:rFonts w:ascii="Times New Roman" w:eastAsia="Times New Roman" w:hAnsi="Times New Roman" w:cs="Times New Roman"/>
          <w:sz w:val="24"/>
          <w:szCs w:val="24"/>
        </w:rPr>
        <w:t>Ieva </w:t>
      </w:r>
      <w:proofErr w:type="spellStart"/>
      <w:r>
        <w:rPr>
          <w:rFonts w:ascii="Times New Roman" w:eastAsia="Times New Roman" w:hAnsi="Times New Roman" w:cs="Times New Roman"/>
          <w:sz w:val="24"/>
          <w:szCs w:val="24"/>
        </w:rPr>
        <w:t>Balčiūnė</w:t>
      </w:r>
      <w:proofErr w:type="spellEnd"/>
      <w:r>
        <w:rPr>
          <w:rFonts w:ascii="Times New Roman" w:eastAsia="Times New Roman" w:hAnsi="Times New Roman" w:cs="Times New Roman"/>
          <w:sz w:val="24"/>
          <w:szCs w:val="24"/>
        </w:rPr>
        <w:t xml:space="preserve"> (pirmininkė),  Dalia Dudzinskienė (sekretorė), Mindaugas Maskoliūnas. Nedalyvavo: Valdemaras Klumbys (mokslinė veikla), Jevgenija Vaičiūnienė (atostogos).</w:t>
      </w:r>
    </w:p>
    <w:p w14:paraId="23E5684A" w14:textId="77777777" w:rsidR="004736A7" w:rsidRDefault="004736A7" w:rsidP="004736A7">
      <w:pPr>
        <w:rPr>
          <w:rFonts w:ascii="Times New Roman" w:eastAsia="Times New Roman" w:hAnsi="Times New Roman" w:cs="Times New Roman"/>
          <w:sz w:val="24"/>
          <w:szCs w:val="24"/>
        </w:rPr>
      </w:pPr>
      <w:r w:rsidRPr="007D4232">
        <w:rPr>
          <w:rFonts w:ascii="Times New Roman" w:eastAsia="Times New Roman" w:hAnsi="Times New Roman" w:cs="Times New Roman"/>
          <w:sz w:val="24"/>
          <w:szCs w:val="24"/>
        </w:rPr>
        <w:t>DARBOTVARKĖ:</w:t>
      </w:r>
    </w:p>
    <w:p w14:paraId="1A0FEF68" w14:textId="4C606CF0" w:rsidR="004736A7" w:rsidRPr="004736A7" w:rsidRDefault="004736A7" w:rsidP="004736A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w:t>
      </w:r>
      <w:r w:rsidRPr="004736A7">
        <w:rPr>
          <w:rFonts w:ascii="Times New Roman" w:eastAsia="Times New Roman" w:hAnsi="Times New Roman" w:cs="Times New Roman"/>
          <w:sz w:val="24"/>
          <w:szCs w:val="24"/>
        </w:rPr>
        <w:t xml:space="preserve">nformavimas ir konsultavimasis dėl </w:t>
      </w:r>
      <w:r>
        <w:rPr>
          <w:rFonts w:ascii="Times New Roman" w:eastAsia="Times New Roman" w:hAnsi="Times New Roman" w:cs="Times New Roman"/>
          <w:sz w:val="24"/>
          <w:szCs w:val="24"/>
        </w:rPr>
        <w:t>Lietuvos istorijos i</w:t>
      </w:r>
      <w:r w:rsidRPr="004736A7">
        <w:rPr>
          <w:rFonts w:ascii="Times New Roman" w:eastAsia="Times New Roman" w:hAnsi="Times New Roman" w:cs="Times New Roman"/>
          <w:sz w:val="24"/>
          <w:szCs w:val="24"/>
        </w:rPr>
        <w:t>nstituto struktūros siūlomo pakeitimo (projektas)</w:t>
      </w:r>
      <w:r>
        <w:rPr>
          <w:rFonts w:ascii="Times New Roman" w:eastAsia="Times New Roman" w:hAnsi="Times New Roman" w:cs="Times New Roman"/>
          <w:sz w:val="24"/>
          <w:szCs w:val="24"/>
        </w:rPr>
        <w:t>.</w:t>
      </w:r>
    </w:p>
    <w:p w14:paraId="2413F1E2" w14:textId="77777777" w:rsidR="004736A7" w:rsidRDefault="004736A7" w:rsidP="00B30578">
      <w:pPr>
        <w:rPr>
          <w:rFonts w:ascii="Times New Roman" w:eastAsia="Times New Roman" w:hAnsi="Times New Roman" w:cs="Times New Roman"/>
          <w:sz w:val="24"/>
          <w:szCs w:val="24"/>
        </w:rPr>
      </w:pPr>
      <w:r w:rsidRPr="008B24B2">
        <w:rPr>
          <w:rFonts w:ascii="Times New Roman" w:eastAsia="Times New Roman" w:hAnsi="Times New Roman" w:cs="Times New Roman"/>
          <w:sz w:val="24"/>
          <w:szCs w:val="24"/>
        </w:rPr>
        <w:t>SVARSTYTA:</w:t>
      </w:r>
    </w:p>
    <w:p w14:paraId="6929823A" w14:textId="30F1AF9F" w:rsidR="00B30578" w:rsidRDefault="00B30578" w:rsidP="00B30578">
      <w:pPr>
        <w:pStyle w:val="Sraopastraipa"/>
        <w:numPr>
          <w:ilvl w:val="0"/>
          <w:numId w:val="9"/>
        </w:numPr>
        <w:spacing w:after="0" w:line="276" w:lineRule="auto"/>
        <w:ind w:left="709" w:hanging="425"/>
        <w:rPr>
          <w:rFonts w:ascii="Times New Roman" w:eastAsia="Times New Roman" w:hAnsi="Times New Roman" w:cs="Times New Roman"/>
          <w:sz w:val="24"/>
          <w:szCs w:val="24"/>
        </w:rPr>
      </w:pPr>
      <w:r w:rsidRPr="00B30578">
        <w:rPr>
          <w:rFonts w:ascii="Times New Roman" w:eastAsia="Times New Roman" w:hAnsi="Times New Roman" w:cs="Times New Roman"/>
          <w:sz w:val="24"/>
          <w:szCs w:val="24"/>
        </w:rPr>
        <w:t xml:space="preserve">LII administracijos </w:t>
      </w:r>
      <w:r w:rsidRPr="00B30578">
        <w:rPr>
          <w:rFonts w:ascii="Times New Roman" w:eastAsia="Times New Roman" w:hAnsi="Times New Roman" w:cs="Times New Roman"/>
          <w:sz w:val="24"/>
          <w:szCs w:val="24"/>
        </w:rPr>
        <w:t xml:space="preserve">Darbo tarybai </w:t>
      </w:r>
      <w:r w:rsidRPr="00B30578">
        <w:rPr>
          <w:rFonts w:ascii="Times New Roman" w:eastAsia="Times New Roman" w:hAnsi="Times New Roman" w:cs="Times New Roman"/>
          <w:sz w:val="24"/>
          <w:szCs w:val="24"/>
        </w:rPr>
        <w:t xml:space="preserve">pateikti Instituto struktūros  pokyčių </w:t>
      </w:r>
      <w:r w:rsidRPr="00B30578">
        <w:rPr>
          <w:rFonts w:ascii="Times New Roman" w:eastAsia="Times New Roman" w:hAnsi="Times New Roman" w:cs="Times New Roman"/>
          <w:sz w:val="24"/>
          <w:szCs w:val="24"/>
        </w:rPr>
        <w:t>siekiant atliepti Lietuvos Respublikos darbo kodekso 208 str. principą „kitiems sprendimams, galintiems turėti esminės įtakos darbo organizavimui įmonėje ir darbuotojų teisinei padėčiai“</w:t>
      </w:r>
      <w:r w:rsidRPr="00B30578">
        <w:rPr>
          <w:rFonts w:ascii="Times New Roman" w:eastAsia="Times New Roman" w:hAnsi="Times New Roman" w:cs="Times New Roman"/>
          <w:sz w:val="24"/>
          <w:szCs w:val="24"/>
        </w:rPr>
        <w:t>.</w:t>
      </w:r>
      <w:r w:rsidR="000F3650">
        <w:rPr>
          <w:rFonts w:ascii="Times New Roman" w:eastAsia="Times New Roman" w:hAnsi="Times New Roman" w:cs="Times New Roman"/>
          <w:sz w:val="24"/>
          <w:szCs w:val="24"/>
        </w:rPr>
        <w:t xml:space="preserve"> Diskutuota, ar Administracijos aparato didinimas, naujo skyriaus sukūrimas  turės įtakos </w:t>
      </w:r>
      <w:r w:rsidR="00B808FB">
        <w:rPr>
          <w:rFonts w:ascii="Times New Roman" w:eastAsia="Times New Roman" w:hAnsi="Times New Roman" w:cs="Times New Roman"/>
          <w:sz w:val="24"/>
          <w:szCs w:val="24"/>
        </w:rPr>
        <w:t xml:space="preserve">Instituto darbuotojams, </w:t>
      </w:r>
      <w:r w:rsidR="000F3650">
        <w:rPr>
          <w:rFonts w:ascii="Times New Roman" w:eastAsia="Times New Roman" w:hAnsi="Times New Roman" w:cs="Times New Roman"/>
          <w:sz w:val="24"/>
          <w:szCs w:val="24"/>
        </w:rPr>
        <w:t>esamiems mokslo skyriams,</w:t>
      </w:r>
      <w:r w:rsidR="00041C17">
        <w:rPr>
          <w:rFonts w:ascii="Times New Roman" w:eastAsia="Times New Roman" w:hAnsi="Times New Roman" w:cs="Times New Roman"/>
          <w:sz w:val="24"/>
          <w:szCs w:val="24"/>
        </w:rPr>
        <w:t xml:space="preserve"> mokslininkų darbo sąlygoms ir kokybei.</w:t>
      </w:r>
      <w:r w:rsidR="000F3650">
        <w:rPr>
          <w:rFonts w:ascii="Times New Roman" w:eastAsia="Times New Roman" w:hAnsi="Times New Roman" w:cs="Times New Roman"/>
          <w:sz w:val="24"/>
          <w:szCs w:val="24"/>
        </w:rPr>
        <w:t xml:space="preserve">  </w:t>
      </w:r>
    </w:p>
    <w:p w14:paraId="32291949" w14:textId="184A0D87" w:rsidR="00F36D65" w:rsidRPr="00C5126D" w:rsidRDefault="00F36D65" w:rsidP="00F36D65">
      <w:pPr>
        <w:pStyle w:val="Sraopastraipa"/>
        <w:numPr>
          <w:ilvl w:val="0"/>
          <w:numId w:val="9"/>
        </w:numPr>
        <w:ind w:left="709"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uolatinio </w:t>
      </w:r>
      <w:r w:rsidRPr="001A5E20">
        <w:rPr>
          <w:rFonts w:ascii="Times New Roman" w:eastAsia="Times New Roman" w:hAnsi="Times New Roman" w:cs="Times New Roman"/>
          <w:sz w:val="24"/>
          <w:szCs w:val="24"/>
        </w:rPr>
        <w:t>darbuotojų atstovo saugai ir sveikatai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skyrimas</w:t>
      </w:r>
      <w:r>
        <w:rPr>
          <w:rFonts w:ascii="Times New Roman" w:eastAsia="Times New Roman" w:hAnsi="Times New Roman" w:cs="Times New Roman"/>
          <w:sz w:val="24"/>
          <w:szCs w:val="24"/>
        </w:rPr>
        <w:t>.</w:t>
      </w:r>
    </w:p>
    <w:p w14:paraId="5C9C5C59" w14:textId="77777777" w:rsidR="002E7B65" w:rsidRPr="002E7B65" w:rsidRDefault="002E7B65" w:rsidP="002E7B65">
      <w:pPr>
        <w:pStyle w:val="Sraopastraipa"/>
        <w:spacing w:after="0" w:line="276" w:lineRule="auto"/>
        <w:ind w:left="709"/>
        <w:rPr>
          <w:rFonts w:ascii="Times New Roman" w:eastAsia="Times New Roman" w:hAnsi="Times New Roman" w:cs="Times New Roman"/>
          <w:sz w:val="24"/>
          <w:szCs w:val="24"/>
        </w:rPr>
      </w:pPr>
    </w:p>
    <w:p w14:paraId="3D9C8321" w14:textId="77777777" w:rsidR="004736A7" w:rsidRDefault="004736A7" w:rsidP="004736A7">
      <w:pPr>
        <w:rPr>
          <w:rFonts w:ascii="Times New Roman" w:eastAsia="Times New Roman" w:hAnsi="Times New Roman" w:cs="Times New Roman"/>
          <w:sz w:val="24"/>
          <w:szCs w:val="24"/>
        </w:rPr>
      </w:pPr>
      <w:r w:rsidRPr="00766451">
        <w:rPr>
          <w:rFonts w:ascii="Times New Roman" w:eastAsia="Times New Roman" w:hAnsi="Times New Roman" w:cs="Times New Roman"/>
          <w:sz w:val="24"/>
          <w:szCs w:val="24"/>
        </w:rPr>
        <w:t>NUTARTA:</w:t>
      </w:r>
    </w:p>
    <w:p w14:paraId="737080E3" w14:textId="48D18323" w:rsidR="00F36D65" w:rsidRPr="003F723A" w:rsidRDefault="00F36D65" w:rsidP="00F36D65">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Teikti nuomonę pirmuoju svarstytu klausimu ir atkreipti dėmesį </w:t>
      </w:r>
      <w:r w:rsidRPr="003F723A">
        <w:rPr>
          <w:rFonts w:ascii="Times New Roman" w:eastAsia="Times New Roman" w:hAnsi="Times New Roman" w:cs="Times New Roman"/>
          <w:sz w:val="24"/>
          <w:szCs w:val="24"/>
        </w:rPr>
        <w:t xml:space="preserve">į </w:t>
      </w:r>
      <w:r>
        <w:rPr>
          <w:rFonts w:ascii="Times New Roman" w:eastAsia="Times New Roman" w:hAnsi="Times New Roman" w:cs="Times New Roman"/>
          <w:sz w:val="24"/>
          <w:szCs w:val="24"/>
        </w:rPr>
        <w:t>aspektus</w:t>
      </w:r>
      <w:r w:rsidRPr="003F723A">
        <w:rPr>
          <w:rFonts w:ascii="Times New Roman" w:eastAsia="Times New Roman" w:hAnsi="Times New Roman" w:cs="Times New Roman"/>
          <w:sz w:val="24"/>
          <w:szCs w:val="24"/>
        </w:rPr>
        <w:t>, kurie</w:t>
      </w:r>
      <w:r>
        <w:rPr>
          <w:rFonts w:ascii="Times New Roman" w:eastAsia="Times New Roman" w:hAnsi="Times New Roman" w:cs="Times New Roman"/>
          <w:sz w:val="24"/>
          <w:szCs w:val="24"/>
        </w:rPr>
        <w:t xml:space="preserve"> gali</w:t>
      </w:r>
      <w:r w:rsidRPr="003F723A">
        <w:rPr>
          <w:rFonts w:ascii="Times New Roman" w:eastAsia="Times New Roman" w:hAnsi="Times New Roman" w:cs="Times New Roman"/>
          <w:sz w:val="24"/>
          <w:szCs w:val="24"/>
        </w:rPr>
        <w:t xml:space="preserve"> tiesiogiai </w:t>
      </w:r>
      <w:r>
        <w:rPr>
          <w:rFonts w:ascii="Times New Roman" w:eastAsia="Times New Roman" w:hAnsi="Times New Roman" w:cs="Times New Roman"/>
          <w:sz w:val="24"/>
          <w:szCs w:val="24"/>
        </w:rPr>
        <w:t>įtakoti</w:t>
      </w:r>
      <w:r w:rsidRPr="003F723A">
        <w:rPr>
          <w:rFonts w:ascii="Times New Roman" w:eastAsia="Times New Roman" w:hAnsi="Times New Roman" w:cs="Times New Roman"/>
          <w:sz w:val="24"/>
          <w:szCs w:val="24"/>
        </w:rPr>
        <w:t xml:space="preserve"> darbuotojų interesus:</w:t>
      </w:r>
    </w:p>
    <w:p w14:paraId="2A4430C7" w14:textId="7A6FBF45" w:rsidR="00470838" w:rsidRDefault="00470838" w:rsidP="00F36D65">
      <w:pPr>
        <w:spacing w:after="0" w:line="276" w:lineRule="auto"/>
        <w:ind w:left="851"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36D65">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F36D65">
        <w:rPr>
          <w:rFonts w:ascii="Times New Roman" w:eastAsia="Times New Roman" w:hAnsi="Times New Roman" w:cs="Times New Roman"/>
          <w:sz w:val="24"/>
          <w:szCs w:val="24"/>
        </w:rPr>
        <w:t xml:space="preserve">Atsižvelgiant į </w:t>
      </w:r>
      <w:r w:rsidR="00F36D65">
        <w:rPr>
          <w:rFonts w:ascii="Times New Roman" w:eastAsia="Times New Roman" w:hAnsi="Times New Roman" w:cs="Times New Roman"/>
          <w:sz w:val="24"/>
          <w:szCs w:val="24"/>
        </w:rPr>
        <w:t>I</w:t>
      </w:r>
      <w:r w:rsidR="00F36D65">
        <w:rPr>
          <w:rFonts w:ascii="Times New Roman" w:eastAsia="Times New Roman" w:hAnsi="Times New Roman" w:cs="Times New Roman"/>
          <w:sz w:val="24"/>
          <w:szCs w:val="24"/>
        </w:rPr>
        <w:t>nstituto biudžeto mažėjimo galimybę ir planuojamą naujų administracijos darbuotojų etatų kūrimą, kyla pagrįstas nuogąstavimas dėl planuojamų struktūros pokyčių finansinės naštos. Šiuo metu nėra pateikta aiški siūlomos struktūros pakeitimo finansinė rizika ir šios rizikos suvaldymo strategijos</w:t>
      </w:r>
      <w:r w:rsidR="00F36D65">
        <w:rPr>
          <w:rFonts w:ascii="Times New Roman" w:eastAsia="Times New Roman" w:hAnsi="Times New Roman" w:cs="Times New Roman"/>
          <w:sz w:val="24"/>
          <w:szCs w:val="24"/>
        </w:rPr>
        <w:t>;</w:t>
      </w:r>
    </w:p>
    <w:p w14:paraId="017B92C3" w14:textId="13B3413D" w:rsidR="00F36D65" w:rsidRDefault="00F36D65" w:rsidP="00F36D65">
      <w:pPr>
        <w:spacing w:after="0" w:line="276" w:lineRule="auto"/>
        <w:ind w:left="85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70838" w:rsidRPr="002E7B65">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F72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Pateiktame naujo mokslo skyriaus projekte yra numatyti </w:t>
      </w:r>
      <w:r w:rsidRPr="006C6727">
        <w:rPr>
          <w:rFonts w:ascii="Times New Roman" w:eastAsia="Times New Roman" w:hAnsi="Times New Roman" w:cs="Times New Roman"/>
          <w:sz w:val="24"/>
          <w:szCs w:val="24"/>
        </w:rPr>
        <w:t xml:space="preserve">3 konkretūs </w:t>
      </w:r>
      <w:r>
        <w:rPr>
          <w:rFonts w:ascii="Times New Roman" w:eastAsia="Times New Roman" w:hAnsi="Times New Roman" w:cs="Times New Roman"/>
          <w:sz w:val="24"/>
          <w:szCs w:val="24"/>
        </w:rPr>
        <w:t xml:space="preserve">darbuotojai, tačiau pažymėta, kad skyriaus darbuotojų branduolys bus plečiamas. Kyla pagrįsti klausimai: </w:t>
      </w:r>
      <w:r w:rsidRPr="003F723A">
        <w:rPr>
          <w:rFonts w:ascii="Times New Roman" w:eastAsia="Times New Roman" w:hAnsi="Times New Roman" w:cs="Times New Roman"/>
          <w:sz w:val="24"/>
          <w:szCs w:val="24"/>
        </w:rPr>
        <w:t xml:space="preserve">Ar naujo skyriaus atsiradimas turės įtakos etatams kituose skyriuose? </w:t>
      </w:r>
      <w:r>
        <w:rPr>
          <w:rFonts w:ascii="Times New Roman" w:eastAsia="Times New Roman" w:hAnsi="Times New Roman" w:cs="Times New Roman"/>
          <w:sz w:val="24"/>
          <w:szCs w:val="24"/>
        </w:rPr>
        <w:t xml:space="preserve">Ar į naująjį skyrių </w:t>
      </w:r>
      <w:r w:rsidRPr="003F723A">
        <w:rPr>
          <w:rFonts w:ascii="Times New Roman" w:eastAsia="Times New Roman" w:hAnsi="Times New Roman" w:cs="Times New Roman"/>
          <w:sz w:val="24"/>
          <w:szCs w:val="24"/>
        </w:rPr>
        <w:t xml:space="preserve">bus </w:t>
      </w:r>
      <w:r>
        <w:rPr>
          <w:rFonts w:ascii="Times New Roman" w:eastAsia="Times New Roman" w:hAnsi="Times New Roman" w:cs="Times New Roman"/>
          <w:sz w:val="24"/>
          <w:szCs w:val="24"/>
        </w:rPr>
        <w:t xml:space="preserve">ieškoma darbuotojų </w:t>
      </w:r>
      <w:r w:rsidRPr="003F723A">
        <w:rPr>
          <w:rFonts w:ascii="Times New Roman" w:eastAsia="Times New Roman" w:hAnsi="Times New Roman" w:cs="Times New Roman"/>
          <w:sz w:val="24"/>
          <w:szCs w:val="24"/>
        </w:rPr>
        <w:t>iš išorės ar esamiems Instituto darbuotojams bus siūloma</w:t>
      </w:r>
      <w:r>
        <w:rPr>
          <w:rFonts w:ascii="Times New Roman" w:eastAsia="Times New Roman" w:hAnsi="Times New Roman" w:cs="Times New Roman"/>
          <w:sz w:val="24"/>
          <w:szCs w:val="24"/>
        </w:rPr>
        <w:t xml:space="preserve"> </w:t>
      </w:r>
      <w:r w:rsidRPr="003F723A">
        <w:rPr>
          <w:rFonts w:ascii="Times New Roman" w:eastAsia="Times New Roman" w:hAnsi="Times New Roman" w:cs="Times New Roman"/>
          <w:sz w:val="24"/>
          <w:szCs w:val="24"/>
        </w:rPr>
        <w:t>pereiti į kitą skyrių, keisti darbo vietą ar pareigybę</w:t>
      </w:r>
      <w:r>
        <w:rPr>
          <w:rFonts w:ascii="Times New Roman" w:eastAsia="Times New Roman" w:hAnsi="Times New Roman" w:cs="Times New Roman"/>
          <w:sz w:val="24"/>
          <w:szCs w:val="24"/>
        </w:rPr>
        <w:t>?</w:t>
      </w:r>
      <w:r w:rsidRPr="003F72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Jeigu skyriui bus ieškoma darbuotojų iš išorės, kyla finansinės naštos ir rizikų suvaldymo strategijos problema. </w:t>
      </w:r>
    </w:p>
    <w:p w14:paraId="27BA349F" w14:textId="7E5E7D76" w:rsidR="008907D3" w:rsidRDefault="00F36D65" w:rsidP="008907D3">
      <w:pPr>
        <w:spacing w:after="0" w:line="276"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907D3">
        <w:rPr>
          <w:rFonts w:ascii="Times New Roman" w:eastAsia="Times New Roman" w:hAnsi="Times New Roman" w:cs="Times New Roman"/>
          <w:sz w:val="24"/>
          <w:szCs w:val="24"/>
        </w:rPr>
        <w:t xml:space="preserve">.    </w:t>
      </w:r>
      <w:r w:rsidR="002E7B65">
        <w:rPr>
          <w:rFonts w:ascii="Times New Roman" w:eastAsia="Times New Roman" w:hAnsi="Times New Roman" w:cs="Times New Roman"/>
          <w:sz w:val="24"/>
          <w:szCs w:val="24"/>
        </w:rPr>
        <w:t>Suteikti</w:t>
      </w:r>
      <w:r w:rsidR="008907D3" w:rsidRPr="008907D3">
        <w:rPr>
          <w:rFonts w:ascii="Times New Roman" w:eastAsia="Times New Roman" w:hAnsi="Times New Roman" w:cs="Times New Roman"/>
          <w:sz w:val="24"/>
          <w:szCs w:val="24"/>
        </w:rPr>
        <w:t xml:space="preserve"> </w:t>
      </w:r>
      <w:r w:rsidR="008907D3">
        <w:rPr>
          <w:rFonts w:ascii="Times New Roman" w:eastAsia="Times New Roman" w:hAnsi="Times New Roman" w:cs="Times New Roman"/>
          <w:sz w:val="24"/>
          <w:szCs w:val="24"/>
        </w:rPr>
        <w:t>pakanka</w:t>
      </w:r>
      <w:r w:rsidR="002E7B65">
        <w:rPr>
          <w:rFonts w:ascii="Times New Roman" w:eastAsia="Times New Roman" w:hAnsi="Times New Roman" w:cs="Times New Roman"/>
          <w:sz w:val="24"/>
          <w:szCs w:val="24"/>
        </w:rPr>
        <w:t>mai</w:t>
      </w:r>
      <w:r w:rsidR="008907D3" w:rsidRPr="008907D3">
        <w:rPr>
          <w:rFonts w:ascii="Times New Roman" w:eastAsia="Times New Roman" w:hAnsi="Times New Roman" w:cs="Times New Roman"/>
          <w:sz w:val="24"/>
          <w:szCs w:val="24"/>
        </w:rPr>
        <w:t xml:space="preserve"> aiškios informacijos,  </w:t>
      </w:r>
      <w:r w:rsidR="002E7B65">
        <w:rPr>
          <w:rFonts w:ascii="Times New Roman" w:eastAsia="Times New Roman" w:hAnsi="Times New Roman" w:cs="Times New Roman"/>
          <w:sz w:val="24"/>
          <w:szCs w:val="24"/>
        </w:rPr>
        <w:t xml:space="preserve">kad </w:t>
      </w:r>
      <w:r w:rsidR="008907D3" w:rsidRPr="008907D3">
        <w:rPr>
          <w:rFonts w:ascii="Times New Roman" w:eastAsia="Times New Roman" w:hAnsi="Times New Roman" w:cs="Times New Roman"/>
          <w:sz w:val="24"/>
          <w:szCs w:val="24"/>
        </w:rPr>
        <w:t xml:space="preserve">darbuotojai </w:t>
      </w:r>
      <w:r w:rsidR="002E7B65">
        <w:rPr>
          <w:rFonts w:ascii="Times New Roman" w:eastAsia="Times New Roman" w:hAnsi="Times New Roman" w:cs="Times New Roman"/>
          <w:sz w:val="24"/>
          <w:szCs w:val="24"/>
        </w:rPr>
        <w:t>nesijaustų nesaugūs</w:t>
      </w:r>
      <w:r w:rsidR="008907D3" w:rsidRPr="008907D3">
        <w:rPr>
          <w:rFonts w:ascii="Times New Roman" w:eastAsia="Times New Roman" w:hAnsi="Times New Roman" w:cs="Times New Roman"/>
          <w:sz w:val="24"/>
          <w:szCs w:val="24"/>
        </w:rPr>
        <w:t xml:space="preserve"> dėl ateities.</w:t>
      </w:r>
    </w:p>
    <w:p w14:paraId="3E4C63B5" w14:textId="77777777" w:rsidR="008773E6" w:rsidRDefault="008773E6" w:rsidP="008907D3">
      <w:pPr>
        <w:spacing w:after="0" w:line="276" w:lineRule="auto"/>
        <w:ind w:firstLine="284"/>
        <w:rPr>
          <w:rFonts w:ascii="Times New Roman" w:eastAsia="Times New Roman" w:hAnsi="Times New Roman" w:cs="Times New Roman"/>
          <w:sz w:val="24"/>
          <w:szCs w:val="24"/>
        </w:rPr>
      </w:pPr>
    </w:p>
    <w:p w14:paraId="0A58D08B" w14:textId="46030A46" w:rsidR="00F36D65" w:rsidRDefault="00F36D65" w:rsidP="008907D3">
      <w:pPr>
        <w:spacing w:after="0" w:line="276"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Skirti </w:t>
      </w:r>
      <w:r w:rsidR="00143938">
        <w:rPr>
          <w:rFonts w:ascii="Times New Roman" w:eastAsia="Times New Roman" w:hAnsi="Times New Roman" w:cs="Times New Roman"/>
          <w:sz w:val="24"/>
          <w:szCs w:val="24"/>
        </w:rPr>
        <w:t xml:space="preserve">laikiną atstovę Ievą </w:t>
      </w:r>
      <w:proofErr w:type="spellStart"/>
      <w:r w:rsidR="00143938">
        <w:rPr>
          <w:rFonts w:ascii="Times New Roman" w:eastAsia="Times New Roman" w:hAnsi="Times New Roman" w:cs="Times New Roman"/>
          <w:sz w:val="24"/>
          <w:szCs w:val="24"/>
        </w:rPr>
        <w:t>Balčiūnę</w:t>
      </w:r>
      <w:proofErr w:type="spellEnd"/>
      <w:r w:rsidR="00143938">
        <w:rPr>
          <w:rFonts w:ascii="Times New Roman" w:eastAsia="Times New Roman" w:hAnsi="Times New Roman" w:cs="Times New Roman"/>
          <w:sz w:val="24"/>
          <w:szCs w:val="24"/>
        </w:rPr>
        <w:t xml:space="preserve"> n</w:t>
      </w:r>
      <w:r w:rsidR="00143938">
        <w:rPr>
          <w:rFonts w:ascii="Times New Roman" w:eastAsia="Times New Roman" w:hAnsi="Times New Roman" w:cs="Times New Roman"/>
          <w:sz w:val="24"/>
          <w:szCs w:val="24"/>
        </w:rPr>
        <w:t>uolatin</w:t>
      </w:r>
      <w:r w:rsidR="00143938">
        <w:rPr>
          <w:rFonts w:ascii="Times New Roman" w:eastAsia="Times New Roman" w:hAnsi="Times New Roman" w:cs="Times New Roman"/>
          <w:sz w:val="24"/>
          <w:szCs w:val="24"/>
        </w:rPr>
        <w:t>e</w:t>
      </w:r>
      <w:r w:rsidR="00143938">
        <w:rPr>
          <w:rFonts w:ascii="Times New Roman" w:eastAsia="Times New Roman" w:hAnsi="Times New Roman" w:cs="Times New Roman"/>
          <w:sz w:val="24"/>
          <w:szCs w:val="24"/>
        </w:rPr>
        <w:t xml:space="preserve"> </w:t>
      </w:r>
      <w:r w:rsidR="00143938" w:rsidRPr="001A5E20">
        <w:rPr>
          <w:rFonts w:ascii="Times New Roman" w:eastAsia="Times New Roman" w:hAnsi="Times New Roman" w:cs="Times New Roman"/>
          <w:sz w:val="24"/>
          <w:szCs w:val="24"/>
        </w:rPr>
        <w:t>darbuotojų atstov</w:t>
      </w:r>
      <w:r w:rsidR="00143938">
        <w:rPr>
          <w:rFonts w:ascii="Times New Roman" w:eastAsia="Times New Roman" w:hAnsi="Times New Roman" w:cs="Times New Roman"/>
          <w:sz w:val="24"/>
          <w:szCs w:val="24"/>
        </w:rPr>
        <w:t>e</w:t>
      </w:r>
      <w:r w:rsidR="00143938" w:rsidRPr="001A5E20">
        <w:rPr>
          <w:rFonts w:ascii="Times New Roman" w:eastAsia="Times New Roman" w:hAnsi="Times New Roman" w:cs="Times New Roman"/>
          <w:sz w:val="24"/>
          <w:szCs w:val="24"/>
        </w:rPr>
        <w:t xml:space="preserve"> saugai ir sveikatai</w:t>
      </w:r>
      <w:r w:rsidR="00143938">
        <w:rPr>
          <w:rFonts w:ascii="Times New Roman" w:eastAsia="Times New Roman" w:hAnsi="Times New Roman" w:cs="Times New Roman"/>
          <w:sz w:val="24"/>
          <w:szCs w:val="24"/>
        </w:rPr>
        <w:t>.</w:t>
      </w:r>
    </w:p>
    <w:p w14:paraId="2EA6B7DD" w14:textId="77777777" w:rsidR="004736A7" w:rsidRDefault="004736A7" w:rsidP="004736A7">
      <w:pPr>
        <w:ind w:firstLine="720"/>
        <w:rPr>
          <w:rFonts w:ascii="Times New Roman" w:eastAsia="Times New Roman" w:hAnsi="Times New Roman" w:cs="Times New Roman"/>
          <w:sz w:val="24"/>
          <w:szCs w:val="24"/>
        </w:rPr>
      </w:pPr>
    </w:p>
    <w:p w14:paraId="4CE85527" w14:textId="72B1B282" w:rsidR="004736A7" w:rsidRDefault="004736A7" w:rsidP="004736A7">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Darbo tarybos pirmininkas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Ieva  </w:t>
      </w:r>
      <w:proofErr w:type="spellStart"/>
      <w:r>
        <w:rPr>
          <w:rFonts w:ascii="Times New Roman" w:eastAsia="Times New Roman" w:hAnsi="Times New Roman" w:cs="Times New Roman"/>
          <w:sz w:val="24"/>
          <w:szCs w:val="24"/>
        </w:rPr>
        <w:t>Balčiūnė</w:t>
      </w:r>
      <w:proofErr w:type="spellEnd"/>
    </w:p>
    <w:p w14:paraId="5595EC8F" w14:textId="217EF075" w:rsidR="00D65134" w:rsidRDefault="004736A7" w:rsidP="00143938">
      <w:pPr>
        <w:spacing w:line="360" w:lineRule="auto"/>
        <w:ind w:firstLine="720"/>
      </w:pPr>
      <w:r>
        <w:rPr>
          <w:rFonts w:ascii="Times New Roman" w:eastAsia="Times New Roman" w:hAnsi="Times New Roman" w:cs="Times New Roman"/>
          <w:sz w:val="24"/>
          <w:szCs w:val="24"/>
        </w:rPr>
        <w:t xml:space="preserve">Posėdžio sekretorė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Dalia Dudzinskienė</w:t>
      </w:r>
      <w:r>
        <w:rPr>
          <w:rFonts w:ascii="Times New Roman" w:eastAsia="Times New Roman" w:hAnsi="Times New Roman" w:cs="Times New Roman"/>
          <w:sz w:val="24"/>
          <w:szCs w:val="24"/>
        </w:rPr>
        <w:tab/>
      </w:r>
    </w:p>
    <w:sectPr w:rsidR="00D65134" w:rsidSect="00F36D65">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58DE" w14:textId="77777777" w:rsidR="00FA07B4" w:rsidRDefault="00FA07B4" w:rsidP="00143938">
      <w:pPr>
        <w:spacing w:after="0" w:line="240" w:lineRule="auto"/>
      </w:pPr>
      <w:r>
        <w:separator/>
      </w:r>
    </w:p>
  </w:endnote>
  <w:endnote w:type="continuationSeparator" w:id="0">
    <w:p w14:paraId="19DD7064" w14:textId="77777777" w:rsidR="00FA07B4" w:rsidRDefault="00FA07B4" w:rsidP="00143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AB2B8" w14:textId="77777777" w:rsidR="00FA07B4" w:rsidRDefault="00FA07B4" w:rsidP="00143938">
      <w:pPr>
        <w:spacing w:after="0" w:line="240" w:lineRule="auto"/>
      </w:pPr>
      <w:r>
        <w:separator/>
      </w:r>
    </w:p>
  </w:footnote>
  <w:footnote w:type="continuationSeparator" w:id="0">
    <w:p w14:paraId="26F4A6CA" w14:textId="77777777" w:rsidR="00FA07B4" w:rsidRDefault="00FA07B4" w:rsidP="001439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B08"/>
    <w:multiLevelType w:val="hybridMultilevel"/>
    <w:tmpl w:val="7F428718"/>
    <w:lvl w:ilvl="0" w:tplc="2F7ACFAC">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 w15:restartNumberingAfterBreak="0">
    <w:nsid w:val="02966A5A"/>
    <w:multiLevelType w:val="hybridMultilevel"/>
    <w:tmpl w:val="60667C6C"/>
    <w:lvl w:ilvl="0" w:tplc="BA1C6000">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0B741072"/>
    <w:multiLevelType w:val="hybridMultilevel"/>
    <w:tmpl w:val="1F9E741E"/>
    <w:lvl w:ilvl="0" w:tplc="2F7ACFAC">
      <w:start w:val="1"/>
      <w:numFmt w:val="decimal"/>
      <w:lvlText w:val="%1."/>
      <w:lvlJc w:val="left"/>
      <w:pPr>
        <w:ind w:left="165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64D3349"/>
    <w:multiLevelType w:val="hybridMultilevel"/>
    <w:tmpl w:val="459E2956"/>
    <w:lvl w:ilvl="0" w:tplc="0427000F">
      <w:start w:val="1"/>
      <w:numFmt w:val="decimal"/>
      <w:lvlText w:val="%1."/>
      <w:lvlJc w:val="left"/>
      <w:pPr>
        <w:ind w:left="2022" w:hanging="360"/>
      </w:pPr>
    </w:lvl>
    <w:lvl w:ilvl="1" w:tplc="04270019" w:tentative="1">
      <w:start w:val="1"/>
      <w:numFmt w:val="lowerLetter"/>
      <w:lvlText w:val="%2."/>
      <w:lvlJc w:val="left"/>
      <w:pPr>
        <w:ind w:left="2742" w:hanging="360"/>
      </w:pPr>
    </w:lvl>
    <w:lvl w:ilvl="2" w:tplc="0427001B" w:tentative="1">
      <w:start w:val="1"/>
      <w:numFmt w:val="lowerRoman"/>
      <w:lvlText w:val="%3."/>
      <w:lvlJc w:val="right"/>
      <w:pPr>
        <w:ind w:left="3462" w:hanging="180"/>
      </w:pPr>
    </w:lvl>
    <w:lvl w:ilvl="3" w:tplc="0427000F" w:tentative="1">
      <w:start w:val="1"/>
      <w:numFmt w:val="decimal"/>
      <w:lvlText w:val="%4."/>
      <w:lvlJc w:val="left"/>
      <w:pPr>
        <w:ind w:left="4182" w:hanging="360"/>
      </w:pPr>
    </w:lvl>
    <w:lvl w:ilvl="4" w:tplc="04270019" w:tentative="1">
      <w:start w:val="1"/>
      <w:numFmt w:val="lowerLetter"/>
      <w:lvlText w:val="%5."/>
      <w:lvlJc w:val="left"/>
      <w:pPr>
        <w:ind w:left="4902" w:hanging="360"/>
      </w:pPr>
    </w:lvl>
    <w:lvl w:ilvl="5" w:tplc="0427001B" w:tentative="1">
      <w:start w:val="1"/>
      <w:numFmt w:val="lowerRoman"/>
      <w:lvlText w:val="%6."/>
      <w:lvlJc w:val="right"/>
      <w:pPr>
        <w:ind w:left="5622" w:hanging="180"/>
      </w:pPr>
    </w:lvl>
    <w:lvl w:ilvl="6" w:tplc="0427000F" w:tentative="1">
      <w:start w:val="1"/>
      <w:numFmt w:val="decimal"/>
      <w:lvlText w:val="%7."/>
      <w:lvlJc w:val="left"/>
      <w:pPr>
        <w:ind w:left="6342" w:hanging="360"/>
      </w:pPr>
    </w:lvl>
    <w:lvl w:ilvl="7" w:tplc="04270019" w:tentative="1">
      <w:start w:val="1"/>
      <w:numFmt w:val="lowerLetter"/>
      <w:lvlText w:val="%8."/>
      <w:lvlJc w:val="left"/>
      <w:pPr>
        <w:ind w:left="7062" w:hanging="360"/>
      </w:pPr>
    </w:lvl>
    <w:lvl w:ilvl="8" w:tplc="0427001B" w:tentative="1">
      <w:start w:val="1"/>
      <w:numFmt w:val="lowerRoman"/>
      <w:lvlText w:val="%9."/>
      <w:lvlJc w:val="right"/>
      <w:pPr>
        <w:ind w:left="7782" w:hanging="180"/>
      </w:pPr>
    </w:lvl>
  </w:abstractNum>
  <w:abstractNum w:abstractNumId="4" w15:restartNumberingAfterBreak="0">
    <w:nsid w:val="25823640"/>
    <w:multiLevelType w:val="hybridMultilevel"/>
    <w:tmpl w:val="CF3E379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6C93570"/>
    <w:multiLevelType w:val="hybridMultilevel"/>
    <w:tmpl w:val="90767C6A"/>
    <w:lvl w:ilvl="0" w:tplc="2F7ACFAC">
      <w:start w:val="1"/>
      <w:numFmt w:val="decimal"/>
      <w:lvlText w:val="%1."/>
      <w:lvlJc w:val="left"/>
      <w:pPr>
        <w:ind w:left="165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01261D6"/>
    <w:multiLevelType w:val="hybridMultilevel"/>
    <w:tmpl w:val="13D414E4"/>
    <w:lvl w:ilvl="0" w:tplc="2F7ACFAC">
      <w:start w:val="1"/>
      <w:numFmt w:val="decimal"/>
      <w:lvlText w:val="%1."/>
      <w:lvlJc w:val="left"/>
      <w:pPr>
        <w:ind w:left="165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1B42A9B"/>
    <w:multiLevelType w:val="hybridMultilevel"/>
    <w:tmpl w:val="4F5499BE"/>
    <w:lvl w:ilvl="0" w:tplc="2F7ACFAC">
      <w:start w:val="1"/>
      <w:numFmt w:val="decimal"/>
      <w:lvlText w:val="%1."/>
      <w:lvlJc w:val="left"/>
      <w:pPr>
        <w:ind w:left="165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E3B2AFC"/>
    <w:multiLevelType w:val="hybridMultilevel"/>
    <w:tmpl w:val="9CF4CF28"/>
    <w:lvl w:ilvl="0" w:tplc="2F7ACFAC">
      <w:start w:val="1"/>
      <w:numFmt w:val="decimal"/>
      <w:lvlText w:val="%1."/>
      <w:lvlJc w:val="left"/>
      <w:pPr>
        <w:ind w:left="165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03249685">
    <w:abstractNumId w:val="1"/>
  </w:num>
  <w:num w:numId="2" w16cid:durableId="231932898">
    <w:abstractNumId w:val="4"/>
  </w:num>
  <w:num w:numId="3" w16cid:durableId="709038618">
    <w:abstractNumId w:val="3"/>
  </w:num>
  <w:num w:numId="4" w16cid:durableId="639648609">
    <w:abstractNumId w:val="0"/>
  </w:num>
  <w:num w:numId="5" w16cid:durableId="289869542">
    <w:abstractNumId w:val="6"/>
  </w:num>
  <w:num w:numId="6" w16cid:durableId="1349021164">
    <w:abstractNumId w:val="7"/>
  </w:num>
  <w:num w:numId="7" w16cid:durableId="1669211882">
    <w:abstractNumId w:val="5"/>
  </w:num>
  <w:num w:numId="8" w16cid:durableId="2011717998">
    <w:abstractNumId w:val="2"/>
  </w:num>
  <w:num w:numId="9" w16cid:durableId="2083030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6A7"/>
    <w:rsid w:val="00041C17"/>
    <w:rsid w:val="000F3650"/>
    <w:rsid w:val="00143938"/>
    <w:rsid w:val="0025187A"/>
    <w:rsid w:val="002E7B65"/>
    <w:rsid w:val="00446AD0"/>
    <w:rsid w:val="00470838"/>
    <w:rsid w:val="004736A7"/>
    <w:rsid w:val="00690982"/>
    <w:rsid w:val="006B137F"/>
    <w:rsid w:val="008773E6"/>
    <w:rsid w:val="008907D3"/>
    <w:rsid w:val="008C7DB9"/>
    <w:rsid w:val="0093124B"/>
    <w:rsid w:val="00B30578"/>
    <w:rsid w:val="00B808FB"/>
    <w:rsid w:val="00D65134"/>
    <w:rsid w:val="00F36D65"/>
    <w:rsid w:val="00F76365"/>
    <w:rsid w:val="00F86F35"/>
    <w:rsid w:val="00FA07B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88F2"/>
  <w15:chartTrackingRefBased/>
  <w15:docId w15:val="{9C65C45E-8C8D-4F4F-982E-9450FC829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736A7"/>
    <w:rPr>
      <w:kern w:val="2"/>
    </w:rPr>
  </w:style>
  <w:style w:type="paragraph" w:styleId="Antrat1">
    <w:name w:val="heading 1"/>
    <w:basedOn w:val="prastasis"/>
    <w:next w:val="prastasis"/>
    <w:link w:val="Antrat1Diagrama"/>
    <w:uiPriority w:val="9"/>
    <w:qFormat/>
    <w:rsid w:val="004736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736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736A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736A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736A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736A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736A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736A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736A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736A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736A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736A7"/>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736A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736A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736A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736A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736A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736A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736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736A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736A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736A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736A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736A7"/>
    <w:rPr>
      <w:i/>
      <w:iCs/>
      <w:color w:val="404040" w:themeColor="text1" w:themeTint="BF"/>
    </w:rPr>
  </w:style>
  <w:style w:type="paragraph" w:styleId="Sraopastraipa">
    <w:name w:val="List Paragraph"/>
    <w:basedOn w:val="prastasis"/>
    <w:uiPriority w:val="34"/>
    <w:qFormat/>
    <w:rsid w:val="004736A7"/>
    <w:pPr>
      <w:ind w:left="720"/>
      <w:contextualSpacing/>
    </w:pPr>
  </w:style>
  <w:style w:type="character" w:styleId="Rykuspabraukimas">
    <w:name w:val="Intense Emphasis"/>
    <w:basedOn w:val="Numatytasispastraiposriftas"/>
    <w:uiPriority w:val="21"/>
    <w:qFormat/>
    <w:rsid w:val="004736A7"/>
    <w:rPr>
      <w:i/>
      <w:iCs/>
      <w:color w:val="2F5496" w:themeColor="accent1" w:themeShade="BF"/>
    </w:rPr>
  </w:style>
  <w:style w:type="paragraph" w:styleId="Iskirtacitata">
    <w:name w:val="Intense Quote"/>
    <w:basedOn w:val="prastasis"/>
    <w:next w:val="prastasis"/>
    <w:link w:val="IskirtacitataDiagrama"/>
    <w:uiPriority w:val="30"/>
    <w:qFormat/>
    <w:rsid w:val="004736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736A7"/>
    <w:rPr>
      <w:i/>
      <w:iCs/>
      <w:color w:val="2F5496" w:themeColor="accent1" w:themeShade="BF"/>
    </w:rPr>
  </w:style>
  <w:style w:type="character" w:styleId="Rykinuoroda">
    <w:name w:val="Intense Reference"/>
    <w:basedOn w:val="Numatytasispastraiposriftas"/>
    <w:uiPriority w:val="32"/>
    <w:qFormat/>
    <w:rsid w:val="004736A7"/>
    <w:rPr>
      <w:b/>
      <w:bCs/>
      <w:smallCaps/>
      <w:color w:val="2F5496" w:themeColor="accent1" w:themeShade="BF"/>
      <w:spacing w:val="5"/>
    </w:rPr>
  </w:style>
  <w:style w:type="paragraph" w:styleId="Antrats">
    <w:name w:val="header"/>
    <w:basedOn w:val="prastasis"/>
    <w:link w:val="AntratsDiagrama"/>
    <w:uiPriority w:val="99"/>
    <w:unhideWhenUsed/>
    <w:rsid w:val="00143938"/>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143938"/>
    <w:rPr>
      <w:kern w:val="2"/>
    </w:rPr>
  </w:style>
  <w:style w:type="paragraph" w:styleId="Porat">
    <w:name w:val="footer"/>
    <w:basedOn w:val="prastasis"/>
    <w:link w:val="PoratDiagrama"/>
    <w:uiPriority w:val="99"/>
    <w:unhideWhenUsed/>
    <w:rsid w:val="00143938"/>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143938"/>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1440</Words>
  <Characters>821</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Dudzinskienė</dc:creator>
  <cp:keywords/>
  <dc:description/>
  <cp:lastModifiedBy>Dalia Dudzinskienė</cp:lastModifiedBy>
  <cp:revision>4</cp:revision>
  <cp:lastPrinted>2026-05-29T10:16:00Z</cp:lastPrinted>
  <dcterms:created xsi:type="dcterms:W3CDTF">2026-05-29T07:08:00Z</dcterms:created>
  <dcterms:modified xsi:type="dcterms:W3CDTF">2026-05-29T10:17:00Z</dcterms:modified>
</cp:coreProperties>
</file>