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5D" w:rsidRDefault="002C3D5D" w:rsidP="002C3D5D">
      <w:pPr>
        <w:spacing w:line="360" w:lineRule="auto"/>
        <w:jc w:val="center"/>
        <w:rPr>
          <w:b/>
          <w:lang w:val="lt-LT"/>
        </w:rPr>
      </w:pPr>
    </w:p>
    <w:p w:rsidR="002C3D5D" w:rsidRPr="008B5D09" w:rsidRDefault="002C3D5D" w:rsidP="002C3D5D">
      <w:pPr>
        <w:spacing w:line="360" w:lineRule="auto"/>
        <w:jc w:val="center"/>
        <w:rPr>
          <w:b/>
          <w:lang w:val="lt-LT"/>
        </w:rPr>
      </w:pPr>
      <w:r w:rsidRPr="008B5D09">
        <w:rPr>
          <w:b/>
          <w:lang w:val="lt-LT"/>
        </w:rPr>
        <w:t>Priėmimas į Vilniaus universiteto ir Lietuvos istorijos instituto istorijos</w:t>
      </w:r>
      <w:r w:rsidR="00822774">
        <w:rPr>
          <w:b/>
          <w:lang w:val="lt-LT"/>
        </w:rPr>
        <w:t xml:space="preserve"> ir archeologijos </w:t>
      </w:r>
      <w:r w:rsidRPr="008B5D09">
        <w:rPr>
          <w:b/>
          <w:lang w:val="lt-LT"/>
        </w:rPr>
        <w:t xml:space="preserve"> mokslo krypties doktorantūrą 20</w:t>
      </w:r>
      <w:r w:rsidR="00B946AD">
        <w:rPr>
          <w:b/>
          <w:lang w:val="lt-LT"/>
        </w:rPr>
        <w:t>24</w:t>
      </w:r>
      <w:r w:rsidRPr="008B5D09">
        <w:rPr>
          <w:b/>
          <w:lang w:val="lt-LT"/>
        </w:rPr>
        <w:t xml:space="preserve"> m. </w:t>
      </w:r>
    </w:p>
    <w:p w:rsidR="002C3D5D" w:rsidRPr="008B5D09" w:rsidRDefault="002C3D5D" w:rsidP="002C3D5D">
      <w:pPr>
        <w:spacing w:line="360" w:lineRule="auto"/>
        <w:jc w:val="both"/>
        <w:rPr>
          <w:lang w:val="lt-LT"/>
        </w:rPr>
      </w:pPr>
    </w:p>
    <w:p w:rsidR="002C3D5D" w:rsidRPr="008B5D09" w:rsidRDefault="002C3D5D" w:rsidP="002C3D5D">
      <w:pPr>
        <w:spacing w:line="360" w:lineRule="auto"/>
        <w:jc w:val="both"/>
        <w:rPr>
          <w:color w:val="000000"/>
          <w:lang w:val="lt-LT"/>
        </w:rPr>
      </w:pPr>
      <w:r w:rsidRPr="008B5D09">
        <w:rPr>
          <w:lang w:val="lt-LT"/>
        </w:rPr>
        <w:t>Priėmimą į Vilniaus universiteto ir Lietuvos istorijos instituto istorijos</w:t>
      </w:r>
      <w:r w:rsidR="00822774">
        <w:rPr>
          <w:lang w:val="lt-LT"/>
        </w:rPr>
        <w:t xml:space="preserve"> ir archeologijos</w:t>
      </w:r>
      <w:r w:rsidRPr="008B5D09">
        <w:rPr>
          <w:lang w:val="lt-LT"/>
        </w:rPr>
        <w:t xml:space="preserve"> mokslo krypties doktorantūrą vykdo bendra </w:t>
      </w:r>
      <w:r w:rsidRPr="008B5D09">
        <w:rPr>
          <w:color w:val="000000"/>
          <w:lang w:val="lt-LT"/>
        </w:rPr>
        <w:t xml:space="preserve">Priėmimo į doktorantūrą komisija. </w:t>
      </w:r>
    </w:p>
    <w:p w:rsidR="002C3D5D" w:rsidRPr="008B5D09" w:rsidRDefault="002C3D5D" w:rsidP="002C3D5D">
      <w:pPr>
        <w:spacing w:line="360" w:lineRule="auto"/>
        <w:jc w:val="both"/>
        <w:rPr>
          <w:lang w:val="lt-LT"/>
        </w:rPr>
      </w:pPr>
      <w:r w:rsidRPr="008B5D09">
        <w:rPr>
          <w:color w:val="000000"/>
          <w:lang w:val="lt-LT"/>
        </w:rPr>
        <w:t>Stojančiojo į istorijos</w:t>
      </w:r>
      <w:r w:rsidR="00822774">
        <w:rPr>
          <w:color w:val="000000"/>
          <w:lang w:val="lt-LT"/>
        </w:rPr>
        <w:t xml:space="preserve"> ir archeologijos</w:t>
      </w:r>
      <w:r w:rsidRPr="008B5D09">
        <w:rPr>
          <w:color w:val="000000"/>
          <w:lang w:val="lt-LT"/>
        </w:rPr>
        <w:t xml:space="preserve"> mokslo </w:t>
      </w:r>
      <w:r w:rsidRPr="008B5D09">
        <w:rPr>
          <w:lang w:val="lt-LT"/>
        </w:rPr>
        <w:t xml:space="preserve">krypties doktorantūrą </w:t>
      </w:r>
      <w:r w:rsidRPr="00BD6DF8">
        <w:rPr>
          <w:b/>
          <w:lang w:val="lt-LT"/>
        </w:rPr>
        <w:t>konkursinis balas</w:t>
      </w:r>
      <w:r w:rsidRPr="008B5D09">
        <w:rPr>
          <w:lang w:val="lt-LT"/>
        </w:rPr>
        <w:t xml:space="preserve"> susideda iš doktorantūros mokslinio projekto </w:t>
      </w:r>
      <w:r w:rsidRPr="008B5D09">
        <w:rPr>
          <w:color w:val="000000"/>
          <w:lang w:val="lt-LT"/>
        </w:rPr>
        <w:t xml:space="preserve">ir pokalbio vertinimo, stojančiojo magistro kvalifikacinio laipsnio ar jį atitinkančios kvalifikacijos suteikimą patvirtinančio diplomo priedėlio </w:t>
      </w:r>
      <w:r w:rsidR="00FF3CD9">
        <w:rPr>
          <w:color w:val="000000"/>
          <w:lang w:val="lt-LT"/>
        </w:rPr>
        <w:t xml:space="preserve">svertinio </w:t>
      </w:r>
      <w:r w:rsidRPr="008B5D09">
        <w:rPr>
          <w:color w:val="000000"/>
          <w:lang w:val="lt-LT"/>
        </w:rPr>
        <w:t>vidurki</w:t>
      </w:r>
      <w:r w:rsidR="00FF3CD9">
        <w:rPr>
          <w:color w:val="000000"/>
          <w:lang w:val="lt-LT"/>
        </w:rPr>
        <w:t>o</w:t>
      </w:r>
      <w:r w:rsidRPr="008B5D09">
        <w:rPr>
          <w:color w:val="000000"/>
          <w:lang w:val="lt-LT"/>
        </w:rPr>
        <w:t xml:space="preserve"> ir mokslo darbų vertinimo</w:t>
      </w:r>
      <w:r w:rsidR="00BD6DF8">
        <w:rPr>
          <w:color w:val="000000"/>
          <w:lang w:val="lt-LT"/>
        </w:rPr>
        <w:t xml:space="preserve"> (jei stojantysis tokių turi)</w:t>
      </w:r>
      <w:r w:rsidRPr="008B5D09">
        <w:rPr>
          <w:color w:val="000000"/>
          <w:lang w:val="lt-LT"/>
        </w:rPr>
        <w:t xml:space="preserve">. </w:t>
      </w:r>
    </w:p>
    <w:p w:rsidR="002C3D5D" w:rsidRPr="008B5D09" w:rsidRDefault="002C3D5D" w:rsidP="002C3D5D">
      <w:pPr>
        <w:spacing w:line="360" w:lineRule="auto"/>
        <w:jc w:val="both"/>
        <w:rPr>
          <w:lang w:val="lt-LT"/>
        </w:rPr>
      </w:pPr>
      <w:r w:rsidRPr="008B5D09">
        <w:rPr>
          <w:b/>
          <w:lang w:val="lt-LT"/>
        </w:rPr>
        <w:t>Doktorantūros mokslinis projektas</w:t>
      </w:r>
      <w:r w:rsidRPr="008B5D09">
        <w:rPr>
          <w:lang w:val="lt-LT"/>
        </w:rPr>
        <w:t>. Stojantieji į istorijos</w:t>
      </w:r>
      <w:r w:rsidR="00822774">
        <w:rPr>
          <w:lang w:val="lt-LT"/>
        </w:rPr>
        <w:t xml:space="preserve"> ir archeologijos</w:t>
      </w:r>
      <w:r w:rsidRPr="008B5D09">
        <w:rPr>
          <w:lang w:val="lt-LT"/>
        </w:rPr>
        <w:t xml:space="preserve"> mokslo krypties doktorantūrą pateikia išspausdintą ir pasirašytą mokslinį projektą (</w:t>
      </w:r>
      <w:r w:rsidRPr="008B5D09">
        <w:rPr>
          <w:u w:val="single"/>
          <w:lang w:val="lt-LT"/>
        </w:rPr>
        <w:t>būtina nurodyti disertacijos tematik</w:t>
      </w:r>
      <w:r w:rsidR="008468B7">
        <w:rPr>
          <w:u w:val="single"/>
          <w:lang w:val="lt-LT"/>
        </w:rPr>
        <w:t>os kryptį)</w:t>
      </w:r>
      <w:r>
        <w:rPr>
          <w:lang w:val="lt-LT"/>
        </w:rPr>
        <w:t xml:space="preserve"> ir </w:t>
      </w:r>
      <w:r w:rsidRPr="00544AB6">
        <w:rPr>
          <w:u w:val="single"/>
          <w:lang w:val="lt-LT"/>
        </w:rPr>
        <w:t>dviejų mokslininkų rekomendacijas</w:t>
      </w:r>
      <w:r w:rsidRPr="008B5D09">
        <w:rPr>
          <w:lang w:val="lt-LT"/>
        </w:rPr>
        <w:t xml:space="preserve">.  Reikalaujama projekto apimtis – iki 30.000 spaudos ženklų įskaitant tarpus (apie 10 numeruotų lapų). Spausdinto teksto reikalavimai: tarpai tarp eilučių – 1,5 intervalo; raidžių dydis – 12 punktų; paraštės viršuje ir apačioje – </w:t>
      </w:r>
      <w:smartTag w:uri="urn:schemas-microsoft-com:office:smarttags" w:element="metricconverter">
        <w:smartTagPr>
          <w:attr w:name="ProductID" w:val="2 cm"/>
        </w:smartTagPr>
        <w:r w:rsidRPr="008B5D09">
          <w:rPr>
            <w:lang w:val="lt-LT"/>
          </w:rPr>
          <w:t>2 cm</w:t>
        </w:r>
      </w:smartTag>
      <w:r w:rsidRPr="008B5D09">
        <w:rPr>
          <w:lang w:val="lt-LT"/>
        </w:rPr>
        <w:t xml:space="preserve">, kairėje – </w:t>
      </w:r>
      <w:smartTag w:uri="urn:schemas-microsoft-com:office:smarttags" w:element="metricconverter">
        <w:smartTagPr>
          <w:attr w:name="ProductID" w:val="2,5 cm"/>
        </w:smartTagPr>
        <w:r w:rsidRPr="008B5D09">
          <w:rPr>
            <w:lang w:val="lt-LT"/>
          </w:rPr>
          <w:t>2,5 cm</w:t>
        </w:r>
      </w:smartTag>
      <w:r w:rsidRPr="008B5D09">
        <w:rPr>
          <w:lang w:val="lt-LT"/>
        </w:rPr>
        <w:t xml:space="preserve">, dešinėje – </w:t>
      </w:r>
      <w:smartTag w:uri="urn:schemas-microsoft-com:office:smarttags" w:element="metricconverter">
        <w:smartTagPr>
          <w:attr w:name="ProductID" w:val="1 cm"/>
        </w:smartTagPr>
        <w:r w:rsidRPr="008B5D09">
          <w:rPr>
            <w:lang w:val="lt-LT"/>
          </w:rPr>
          <w:t>1 cm</w:t>
        </w:r>
      </w:smartTag>
      <w:r w:rsidRPr="008B5D09">
        <w:rPr>
          <w:lang w:val="lt-LT"/>
        </w:rPr>
        <w:t>.</w:t>
      </w:r>
    </w:p>
    <w:p w:rsidR="002C3D5D" w:rsidRPr="00544AB6" w:rsidRDefault="002C3D5D" w:rsidP="002C3D5D">
      <w:pPr>
        <w:spacing w:line="360" w:lineRule="auto"/>
        <w:jc w:val="both"/>
        <w:rPr>
          <w:b/>
          <w:lang w:val="lt-LT"/>
        </w:rPr>
      </w:pPr>
      <w:r w:rsidRPr="00544AB6">
        <w:rPr>
          <w:b/>
          <w:lang w:val="lt-LT"/>
        </w:rPr>
        <w:t>Moksliniame projekte privalo būti:</w:t>
      </w:r>
    </w:p>
    <w:p w:rsidR="002C3D5D" w:rsidRPr="008B5D09" w:rsidRDefault="002C3D5D" w:rsidP="002C3D5D">
      <w:pPr>
        <w:numPr>
          <w:ilvl w:val="0"/>
          <w:numId w:val="1"/>
        </w:numPr>
        <w:spacing w:line="360" w:lineRule="auto"/>
        <w:jc w:val="both"/>
        <w:rPr>
          <w:lang w:val="lt-LT"/>
        </w:rPr>
      </w:pPr>
      <w:r w:rsidRPr="008B5D09">
        <w:rPr>
          <w:lang w:val="lt-LT"/>
        </w:rPr>
        <w:t>suformuluota būsimos disertacijos tema ir tyrimo problematika, tyrimo tikslai ir uždaviniai;</w:t>
      </w:r>
    </w:p>
    <w:p w:rsidR="002C3D5D" w:rsidRPr="008B5D09" w:rsidRDefault="002C3D5D" w:rsidP="002C3D5D">
      <w:pPr>
        <w:numPr>
          <w:ilvl w:val="0"/>
          <w:numId w:val="1"/>
        </w:numPr>
        <w:spacing w:line="360" w:lineRule="auto"/>
        <w:jc w:val="both"/>
        <w:rPr>
          <w:lang w:val="lt-LT"/>
        </w:rPr>
      </w:pPr>
      <w:r w:rsidRPr="008B5D09">
        <w:rPr>
          <w:lang w:val="lt-LT"/>
        </w:rPr>
        <w:t>pristatyti būsimo tyrimo šaltiniai ir tyrimų būklė Lietuvoje ir pasaulyje;</w:t>
      </w:r>
    </w:p>
    <w:p w:rsidR="002C3D5D" w:rsidRPr="008B5D09" w:rsidRDefault="002C3D5D" w:rsidP="002C3D5D">
      <w:pPr>
        <w:numPr>
          <w:ilvl w:val="0"/>
          <w:numId w:val="1"/>
        </w:numPr>
        <w:spacing w:line="360" w:lineRule="auto"/>
        <w:jc w:val="both"/>
        <w:rPr>
          <w:lang w:val="lt-LT"/>
        </w:rPr>
      </w:pPr>
      <w:r w:rsidRPr="008B5D09">
        <w:rPr>
          <w:lang w:val="lt-LT"/>
        </w:rPr>
        <w:t>pristatytas planuojamo tyrimo naujumas ir aktualumas;</w:t>
      </w:r>
    </w:p>
    <w:p w:rsidR="002C3D5D" w:rsidRPr="008B5D09" w:rsidRDefault="002C3D5D" w:rsidP="002C3D5D">
      <w:pPr>
        <w:numPr>
          <w:ilvl w:val="0"/>
          <w:numId w:val="1"/>
        </w:numPr>
        <w:spacing w:line="360" w:lineRule="auto"/>
        <w:jc w:val="both"/>
        <w:rPr>
          <w:lang w:val="lt-LT"/>
        </w:rPr>
      </w:pPr>
      <w:r w:rsidRPr="008B5D09">
        <w:rPr>
          <w:lang w:val="lt-LT"/>
        </w:rPr>
        <w:t>pristatyti tyrimo metodai;</w:t>
      </w:r>
    </w:p>
    <w:p w:rsidR="002C3D5D" w:rsidRPr="008B5D09" w:rsidRDefault="002C3D5D" w:rsidP="002C3D5D">
      <w:pPr>
        <w:numPr>
          <w:ilvl w:val="0"/>
          <w:numId w:val="1"/>
        </w:numPr>
        <w:spacing w:line="360" w:lineRule="auto"/>
        <w:jc w:val="both"/>
        <w:rPr>
          <w:lang w:val="lt-LT"/>
        </w:rPr>
      </w:pPr>
      <w:r w:rsidRPr="008B5D09">
        <w:rPr>
          <w:lang w:val="lt-LT"/>
        </w:rPr>
        <w:t xml:space="preserve">pristatyti  pagrindiniai tyrimo klausimai.  </w:t>
      </w:r>
    </w:p>
    <w:p w:rsidR="002C3D5D" w:rsidRPr="008B5D09" w:rsidRDefault="002C3D5D" w:rsidP="002C3D5D">
      <w:pPr>
        <w:spacing w:line="360" w:lineRule="auto"/>
        <w:jc w:val="both"/>
        <w:rPr>
          <w:lang w:val="lt-LT"/>
        </w:rPr>
      </w:pPr>
      <w:r w:rsidRPr="008B5D09">
        <w:rPr>
          <w:b/>
          <w:lang w:val="lt-LT"/>
        </w:rPr>
        <w:t>Pokalbis.</w:t>
      </w:r>
      <w:r w:rsidRPr="008B5D09">
        <w:rPr>
          <w:lang w:val="lt-LT"/>
        </w:rPr>
        <w:t xml:space="preserve"> Stojantieji į doktorantūrą dalyvauja pokalbyje, kurio metu atsako į Priėmimo į doktorantūrą komisijos narių klausimus mokslinio projekto bei planuojamos disertacijos tema. </w:t>
      </w:r>
    </w:p>
    <w:p w:rsidR="002C3D5D" w:rsidRPr="008B5D09" w:rsidRDefault="002C3D5D" w:rsidP="002C3D5D">
      <w:pPr>
        <w:spacing w:line="360" w:lineRule="auto"/>
        <w:jc w:val="both"/>
        <w:rPr>
          <w:lang w:val="lt-LT"/>
        </w:rPr>
      </w:pPr>
      <w:r w:rsidRPr="008B5D09">
        <w:rPr>
          <w:b/>
          <w:lang w:val="lt-LT"/>
        </w:rPr>
        <w:t>Mokslo darbai</w:t>
      </w:r>
      <w:r w:rsidRPr="008B5D09">
        <w:rPr>
          <w:lang w:val="lt-LT"/>
        </w:rPr>
        <w:t xml:space="preserve">. Kartu su moksliniu projektu stojantysis į doktorantūrą gali pateikti savo publikuotų (arba priimtų spaudai) mokslinių straipsnių kopijas, kurios padėtų susidaryti išsamesnę nuomonę apie pretendento mokslinius pasiekimus. </w:t>
      </w:r>
    </w:p>
    <w:p w:rsidR="002C3D5D" w:rsidRPr="008B5D09" w:rsidRDefault="002C3D5D" w:rsidP="002C3D5D">
      <w:pPr>
        <w:spacing w:line="360" w:lineRule="auto"/>
        <w:jc w:val="both"/>
        <w:rPr>
          <w:lang w:val="lt-LT"/>
        </w:rPr>
      </w:pPr>
      <w:r w:rsidRPr="008B5D09">
        <w:rPr>
          <w:b/>
          <w:lang w:val="lt-LT"/>
        </w:rPr>
        <w:t>Vertinimo kriterijai.</w:t>
      </w:r>
      <w:r w:rsidRPr="008B5D09">
        <w:rPr>
          <w:lang w:val="lt-LT"/>
        </w:rPr>
        <w:t xml:space="preserve"> Mokslinis projektas ir pokalbis su stojančiuoju vertinamas 10 balų sistemoje. Mokslinį projektą recenzuoja istorijos </w:t>
      </w:r>
      <w:r w:rsidR="00822774">
        <w:rPr>
          <w:lang w:val="lt-LT"/>
        </w:rPr>
        <w:t xml:space="preserve">ir archeologijos </w:t>
      </w:r>
      <w:r w:rsidRPr="008B5D09">
        <w:rPr>
          <w:lang w:val="lt-LT"/>
        </w:rPr>
        <w:t xml:space="preserve">mokslo krypties doktorantūros komiteto paskirtas recenzentas. Stojantieji su recenzija nėra supažindinami. Priėmimo į doktorantūrą komisija, atsižvelgdamas į recenzento išvadas bei pokalbį su stojančiuoju, mokslinio projekto ir pokalbio rezultatus vertina pagal šiuos kriterijus: </w:t>
      </w:r>
    </w:p>
    <w:p w:rsidR="002C3D5D" w:rsidRPr="008B5D09" w:rsidRDefault="002C3D5D" w:rsidP="002C3D5D">
      <w:pPr>
        <w:numPr>
          <w:ilvl w:val="0"/>
          <w:numId w:val="2"/>
        </w:numPr>
        <w:spacing w:line="360" w:lineRule="auto"/>
        <w:rPr>
          <w:lang w:val="lt-LT"/>
        </w:rPr>
      </w:pPr>
      <w:r w:rsidRPr="008B5D09">
        <w:rPr>
          <w:lang w:val="lt-LT"/>
        </w:rPr>
        <w:t>tiksliai ir aiškiai suformuluota mokslinė problema;</w:t>
      </w:r>
    </w:p>
    <w:p w:rsidR="002C3D5D" w:rsidRPr="008B5D09" w:rsidRDefault="002C3D5D" w:rsidP="002C3D5D">
      <w:pPr>
        <w:numPr>
          <w:ilvl w:val="0"/>
          <w:numId w:val="2"/>
        </w:numPr>
        <w:spacing w:line="360" w:lineRule="auto"/>
        <w:rPr>
          <w:lang w:val="lt-LT"/>
        </w:rPr>
      </w:pPr>
      <w:r w:rsidRPr="008B5D09">
        <w:rPr>
          <w:lang w:val="lt-LT"/>
        </w:rPr>
        <w:t>tinkamai pagrįstas  pasirinktos temos aktualumas ir naujumas, mokslinio tyrimo perspektyva;</w:t>
      </w:r>
    </w:p>
    <w:p w:rsidR="002C3D5D" w:rsidRPr="008B5D09" w:rsidRDefault="002C3D5D" w:rsidP="002C3D5D">
      <w:pPr>
        <w:numPr>
          <w:ilvl w:val="0"/>
          <w:numId w:val="2"/>
        </w:numPr>
        <w:spacing w:line="360" w:lineRule="auto"/>
        <w:rPr>
          <w:lang w:val="lt-LT"/>
        </w:rPr>
      </w:pPr>
      <w:r w:rsidRPr="008B5D09">
        <w:rPr>
          <w:lang w:val="lt-LT"/>
        </w:rPr>
        <w:lastRenderedPageBreak/>
        <w:t xml:space="preserve">istoriografijos bei šaltinių žinojimas;  </w:t>
      </w:r>
    </w:p>
    <w:p w:rsidR="002C3D5D" w:rsidRPr="008B5D09" w:rsidRDefault="002C3D5D" w:rsidP="002C3D5D">
      <w:pPr>
        <w:numPr>
          <w:ilvl w:val="0"/>
          <w:numId w:val="2"/>
        </w:numPr>
        <w:spacing w:line="360" w:lineRule="auto"/>
        <w:rPr>
          <w:lang w:val="lt-LT"/>
        </w:rPr>
      </w:pPr>
      <w:r w:rsidRPr="008B5D09">
        <w:rPr>
          <w:lang w:val="lt-LT"/>
        </w:rPr>
        <w:t xml:space="preserve">projektas parašytas tinkama akademine forma bei kalba. </w:t>
      </w:r>
    </w:p>
    <w:p w:rsidR="002C3D5D" w:rsidRPr="008B5D09" w:rsidRDefault="002C3D5D" w:rsidP="002C3D5D">
      <w:pPr>
        <w:spacing w:line="360" w:lineRule="auto"/>
        <w:jc w:val="both"/>
        <w:rPr>
          <w:lang w:val="lt-LT"/>
        </w:rPr>
      </w:pPr>
      <w:r w:rsidRPr="008B5D09">
        <w:rPr>
          <w:lang w:val="lt-LT"/>
        </w:rPr>
        <w:t xml:space="preserve">Mokslinio projekto recenzentas įvertina ir stojančiojo mokslo darbus. Priėmimo komisija, atsižvelgdama į recenzento išvadas, už kokybiškus mokslinius straipsnius stojančiajam gali skirti </w:t>
      </w:r>
      <w:r w:rsidR="00567015">
        <w:rPr>
          <w:lang w:val="lt-LT"/>
        </w:rPr>
        <w:t xml:space="preserve">iki </w:t>
      </w:r>
      <w:r w:rsidRPr="008B5D09">
        <w:rPr>
          <w:lang w:val="lt-LT"/>
        </w:rPr>
        <w:t xml:space="preserve">1 </w:t>
      </w:r>
      <w:r w:rsidR="00567015">
        <w:rPr>
          <w:lang w:val="lt-LT"/>
        </w:rPr>
        <w:t xml:space="preserve">papildomo </w:t>
      </w:r>
      <w:r w:rsidRPr="008B5D09">
        <w:rPr>
          <w:lang w:val="lt-LT"/>
        </w:rPr>
        <w:t>bal</w:t>
      </w:r>
      <w:r w:rsidR="00567015">
        <w:rPr>
          <w:lang w:val="lt-LT"/>
        </w:rPr>
        <w:t>o</w:t>
      </w:r>
      <w:r w:rsidRPr="008B5D09">
        <w:rPr>
          <w:lang w:val="lt-LT"/>
        </w:rPr>
        <w:t xml:space="preserve">. </w:t>
      </w:r>
    </w:p>
    <w:p w:rsidR="007A58F3" w:rsidRDefault="007A58F3" w:rsidP="000E5CDE">
      <w:pPr>
        <w:shd w:val="clear" w:color="auto" w:fill="FFFFFF"/>
        <w:spacing w:line="360" w:lineRule="auto"/>
        <w:jc w:val="both"/>
        <w:rPr>
          <w:b/>
          <w:bCs/>
          <w:color w:val="000000"/>
          <w:szCs w:val="24"/>
          <w:bdr w:val="none" w:sz="0" w:space="0" w:color="auto" w:frame="1"/>
          <w:lang w:val="lt-LT" w:eastAsia="en-US"/>
        </w:rPr>
      </w:pPr>
    </w:p>
    <w:p w:rsidR="00B10733" w:rsidRDefault="00A875E7" w:rsidP="00A875E7">
      <w:pPr>
        <w:shd w:val="clear" w:color="auto" w:fill="FFFFFF"/>
        <w:spacing w:line="360" w:lineRule="auto"/>
        <w:jc w:val="both"/>
        <w:rPr>
          <w:szCs w:val="24"/>
          <w:bdr w:val="none" w:sz="0" w:space="0" w:color="auto" w:frame="1"/>
          <w:lang w:val="lt-LT" w:eastAsia="en-US"/>
        </w:rPr>
      </w:pPr>
      <w:r w:rsidRPr="00B10733">
        <w:rPr>
          <w:b/>
          <w:color w:val="000000"/>
          <w:szCs w:val="24"/>
          <w:lang w:val="lt-LT" w:eastAsia="en-US"/>
        </w:rPr>
        <w:t>Mokslinio projekto</w:t>
      </w:r>
      <w:r w:rsidRPr="000E5CDE">
        <w:rPr>
          <w:color w:val="000000"/>
          <w:szCs w:val="24"/>
          <w:lang w:val="lt-LT" w:eastAsia="en-US"/>
        </w:rPr>
        <w:t xml:space="preserve"> elektroninę versiją</w:t>
      </w:r>
      <w:r w:rsidR="004527CB">
        <w:rPr>
          <w:color w:val="000000"/>
          <w:szCs w:val="24"/>
          <w:lang w:val="lt-LT" w:eastAsia="en-US"/>
        </w:rPr>
        <w:t xml:space="preserve"> su parašu</w:t>
      </w:r>
      <w:r w:rsidR="00F13275">
        <w:rPr>
          <w:color w:val="000000"/>
          <w:szCs w:val="24"/>
          <w:lang w:val="lt-LT" w:eastAsia="en-US"/>
        </w:rPr>
        <w:t xml:space="preserve"> (</w:t>
      </w:r>
      <w:r w:rsidR="00F13275" w:rsidRPr="00F13275">
        <w:rPr>
          <w:color w:val="000000"/>
          <w:szCs w:val="24"/>
          <w:u w:val="single"/>
          <w:lang w:val="lt-LT" w:eastAsia="en-US"/>
        </w:rPr>
        <w:t>būtina nurodyti tematiką</w:t>
      </w:r>
      <w:r w:rsidR="00F13275">
        <w:rPr>
          <w:color w:val="000000"/>
          <w:szCs w:val="24"/>
          <w:lang w:val="lt-LT" w:eastAsia="en-US"/>
        </w:rPr>
        <w:t>)</w:t>
      </w:r>
      <w:r w:rsidR="004527CB">
        <w:rPr>
          <w:color w:val="000000"/>
          <w:szCs w:val="24"/>
          <w:lang w:val="lt-LT" w:eastAsia="en-US"/>
        </w:rPr>
        <w:t xml:space="preserve">, dviejų </w:t>
      </w:r>
      <w:r w:rsidRPr="000E5CDE">
        <w:rPr>
          <w:color w:val="000000"/>
          <w:szCs w:val="24"/>
          <w:lang w:val="lt-LT" w:eastAsia="en-US"/>
        </w:rPr>
        <w:t>mokslininkų rekomendacijas bei straipsnių, konferencijose skaitytų pranešimų, mokslo konkursuose premijuotų darbų ir kt. skenuotas kopijas</w:t>
      </w:r>
      <w:r w:rsidR="00324C2F">
        <w:rPr>
          <w:color w:val="000000"/>
          <w:szCs w:val="24"/>
          <w:lang w:val="lt-LT" w:eastAsia="en-US"/>
        </w:rPr>
        <w:t xml:space="preserve"> nuo </w:t>
      </w:r>
      <w:r w:rsidR="00495F3A">
        <w:rPr>
          <w:b/>
          <w:color w:val="000000"/>
          <w:szCs w:val="24"/>
          <w:lang w:val="lt-LT" w:eastAsia="en-US"/>
        </w:rPr>
        <w:t>birželio 10</w:t>
      </w:r>
      <w:r w:rsidR="00146A04">
        <w:rPr>
          <w:b/>
          <w:color w:val="000000"/>
          <w:szCs w:val="24"/>
          <w:lang w:val="lt-LT" w:eastAsia="en-US"/>
        </w:rPr>
        <w:t xml:space="preserve"> </w:t>
      </w:r>
      <w:r w:rsidR="00495F3A">
        <w:rPr>
          <w:b/>
          <w:color w:val="000000"/>
          <w:szCs w:val="24"/>
          <w:lang w:val="lt-LT" w:eastAsia="en-US"/>
        </w:rPr>
        <w:t>d. iki birželio 17</w:t>
      </w:r>
      <w:r w:rsidR="00324C2F" w:rsidRPr="00324C2F">
        <w:rPr>
          <w:b/>
          <w:color w:val="000000"/>
          <w:szCs w:val="24"/>
          <w:lang w:val="lt-LT" w:eastAsia="en-US"/>
        </w:rPr>
        <w:t xml:space="preserve"> d. 15 val.</w:t>
      </w:r>
      <w:r w:rsidR="00324C2F" w:rsidRPr="00324C2F">
        <w:rPr>
          <w:color w:val="000000"/>
          <w:szCs w:val="24"/>
          <w:bdr w:val="none" w:sz="0" w:space="0" w:color="auto" w:frame="1"/>
          <w:lang w:val="lt-LT" w:eastAsia="en-US"/>
        </w:rPr>
        <w:t xml:space="preserve"> </w:t>
      </w:r>
      <w:r w:rsidRPr="00324C2F">
        <w:rPr>
          <w:color w:val="000000"/>
          <w:szCs w:val="24"/>
          <w:bdr w:val="none" w:sz="0" w:space="0" w:color="auto" w:frame="1"/>
          <w:lang w:val="lt-LT" w:eastAsia="en-US"/>
        </w:rPr>
        <w:t xml:space="preserve"> siųsti el. paštu</w:t>
      </w:r>
      <w:r w:rsidRPr="000E5CDE">
        <w:rPr>
          <w:color w:val="000000"/>
          <w:szCs w:val="24"/>
          <w:lang w:val="lt-LT" w:eastAsia="en-US"/>
        </w:rPr>
        <w:t> </w:t>
      </w:r>
      <w:hyperlink r:id="rId6" w:history="1">
        <w:r w:rsidRPr="0098337A">
          <w:rPr>
            <w:color w:val="0070C0"/>
            <w:szCs w:val="24"/>
            <w:bdr w:val="none" w:sz="0" w:space="0" w:color="auto" w:frame="1"/>
            <w:lang w:val="lt-LT" w:eastAsia="en-US"/>
          </w:rPr>
          <w:t>rima.bareikiene@if.vu.lt</w:t>
        </w:r>
      </w:hyperlink>
      <w:r w:rsidR="00B10733" w:rsidRPr="0098337A">
        <w:rPr>
          <w:color w:val="1F497D" w:themeColor="text2"/>
          <w:szCs w:val="24"/>
          <w:bdr w:val="none" w:sz="0" w:space="0" w:color="auto" w:frame="1"/>
          <w:lang w:val="lt-LT" w:eastAsia="en-US"/>
        </w:rPr>
        <w:t>.</w:t>
      </w:r>
      <w:r w:rsidRPr="002754EE">
        <w:rPr>
          <w:szCs w:val="24"/>
          <w:bdr w:val="none" w:sz="0" w:space="0" w:color="auto" w:frame="1"/>
          <w:lang w:val="lt-LT" w:eastAsia="en-US"/>
        </w:rPr>
        <w:t xml:space="preserve"> </w:t>
      </w:r>
      <w:r w:rsidR="00433763">
        <w:rPr>
          <w:szCs w:val="24"/>
          <w:bdr w:val="none" w:sz="0" w:space="0" w:color="auto" w:frame="1"/>
          <w:lang w:val="lt-LT" w:eastAsia="en-US"/>
        </w:rPr>
        <w:t>Prieš t</w:t>
      </w:r>
      <w:r w:rsidR="00F54A88">
        <w:rPr>
          <w:szCs w:val="24"/>
          <w:bdr w:val="none" w:sz="0" w:space="0" w:color="auto" w:frame="1"/>
          <w:lang w:val="lt-LT" w:eastAsia="en-US"/>
        </w:rPr>
        <w:t>eikiant mokslinį projektą</w:t>
      </w:r>
      <w:r w:rsidR="00B946AD">
        <w:rPr>
          <w:szCs w:val="24"/>
          <w:bdr w:val="none" w:sz="0" w:space="0" w:color="auto" w:frame="1"/>
          <w:lang w:val="lt-LT" w:eastAsia="en-US"/>
        </w:rPr>
        <w:t xml:space="preserve"> konkursui </w:t>
      </w:r>
      <w:r w:rsidR="00B946AD" w:rsidRPr="004765F8">
        <w:rPr>
          <w:szCs w:val="24"/>
          <w:u w:val="single"/>
          <w:bdr w:val="none" w:sz="0" w:space="0" w:color="auto" w:frame="1"/>
          <w:lang w:val="lt-LT" w:eastAsia="en-US"/>
        </w:rPr>
        <w:t>būtina</w:t>
      </w:r>
      <w:r w:rsidR="00B946AD">
        <w:rPr>
          <w:szCs w:val="24"/>
          <w:bdr w:val="none" w:sz="0" w:space="0" w:color="auto" w:frame="1"/>
          <w:lang w:val="lt-LT" w:eastAsia="en-US"/>
        </w:rPr>
        <w:t xml:space="preserve"> </w:t>
      </w:r>
      <w:r w:rsidR="00B946AD" w:rsidRPr="00F54A88">
        <w:rPr>
          <w:lang w:val="lt-LT"/>
        </w:rPr>
        <w:t xml:space="preserve">prisijungti  prie </w:t>
      </w:r>
      <w:bookmarkStart w:id="0" w:name="_GoBack"/>
      <w:bookmarkEnd w:id="0"/>
      <w:r w:rsidR="00B946AD" w:rsidRPr="00F54A88">
        <w:rPr>
          <w:lang w:val="lt-LT"/>
        </w:rPr>
        <w:t>VU internetinės stojančiųjų aptarnavimo sistemos</w:t>
      </w:r>
      <w:r w:rsidR="0065368B">
        <w:rPr>
          <w:lang w:val="lt-LT"/>
        </w:rPr>
        <w:t xml:space="preserve"> ir pateikti reikalingus dokumentus</w:t>
      </w:r>
      <w:r w:rsidR="00B946AD" w:rsidRPr="00F54A88">
        <w:rPr>
          <w:lang w:val="lt-LT"/>
        </w:rPr>
        <w:t xml:space="preserve"> –</w:t>
      </w:r>
      <w:r w:rsidR="00B946AD" w:rsidRPr="00F54A88">
        <w:rPr>
          <w:rStyle w:val="Strong"/>
          <w:lang w:val="lt-LT"/>
        </w:rPr>
        <w:t xml:space="preserve"> </w:t>
      </w:r>
      <w:hyperlink r:id="rId7" w:tgtFrame="_blank" w:history="1">
        <w:r w:rsidR="00B946AD" w:rsidRPr="003F2B34">
          <w:rPr>
            <w:rStyle w:val="Hyperlink"/>
            <w:bCs/>
            <w:lang w:val="lt-LT"/>
          </w:rPr>
          <w:t>https://is.vu.lt/pls/dokt/isas.login</w:t>
        </w:r>
      </w:hyperlink>
    </w:p>
    <w:p w:rsidR="00B946AD" w:rsidRDefault="00B946AD" w:rsidP="00A875E7">
      <w:pPr>
        <w:shd w:val="clear" w:color="auto" w:fill="FFFFFF"/>
        <w:spacing w:line="360" w:lineRule="auto"/>
        <w:jc w:val="both"/>
        <w:rPr>
          <w:b/>
          <w:bCs/>
          <w:color w:val="000000"/>
          <w:szCs w:val="24"/>
          <w:bdr w:val="none" w:sz="0" w:space="0" w:color="auto" w:frame="1"/>
          <w:lang w:val="lt-LT" w:eastAsia="en-US"/>
        </w:rPr>
      </w:pPr>
    </w:p>
    <w:p w:rsidR="00A875E7" w:rsidRPr="00797500" w:rsidRDefault="00A875E7" w:rsidP="00A875E7">
      <w:pPr>
        <w:shd w:val="clear" w:color="auto" w:fill="FFFFFF"/>
        <w:spacing w:line="360" w:lineRule="auto"/>
        <w:jc w:val="both"/>
        <w:rPr>
          <w:color w:val="000000"/>
          <w:szCs w:val="24"/>
          <w:lang w:val="lt-LT" w:eastAsia="en-US"/>
        </w:rPr>
      </w:pPr>
      <w:r w:rsidRPr="000E5CDE">
        <w:rPr>
          <w:b/>
          <w:bCs/>
          <w:color w:val="000000"/>
          <w:szCs w:val="24"/>
          <w:bdr w:val="none" w:sz="0" w:space="0" w:color="auto" w:frame="1"/>
          <w:lang w:val="lt-LT" w:eastAsia="en-US"/>
        </w:rPr>
        <w:t>Priėmimas į 20</w:t>
      </w:r>
      <w:r w:rsidR="00CB024B">
        <w:rPr>
          <w:b/>
          <w:bCs/>
          <w:color w:val="000000"/>
          <w:szCs w:val="24"/>
          <w:bdr w:val="none" w:sz="0" w:space="0" w:color="auto" w:frame="1"/>
          <w:lang w:val="lt-LT" w:eastAsia="en-US"/>
        </w:rPr>
        <w:t>24</w:t>
      </w:r>
      <w:r w:rsidR="00CA70EA">
        <w:rPr>
          <w:b/>
          <w:bCs/>
          <w:color w:val="000000"/>
          <w:szCs w:val="24"/>
          <w:bdr w:val="none" w:sz="0" w:space="0" w:color="auto" w:frame="1"/>
          <w:lang w:val="lt-LT" w:eastAsia="en-US"/>
        </w:rPr>
        <w:t xml:space="preserve"> </w:t>
      </w:r>
      <w:r w:rsidRPr="000E5CDE">
        <w:rPr>
          <w:b/>
          <w:bCs/>
          <w:color w:val="000000"/>
          <w:szCs w:val="24"/>
          <w:bdr w:val="none" w:sz="0" w:space="0" w:color="auto" w:frame="1"/>
          <w:lang w:val="lt-LT" w:eastAsia="en-US"/>
        </w:rPr>
        <w:t>m. istorijos</w:t>
      </w:r>
      <w:r>
        <w:rPr>
          <w:b/>
          <w:bCs/>
          <w:color w:val="000000"/>
          <w:szCs w:val="24"/>
          <w:bdr w:val="none" w:sz="0" w:space="0" w:color="auto" w:frame="1"/>
          <w:lang w:val="lt-LT" w:eastAsia="en-US"/>
        </w:rPr>
        <w:t xml:space="preserve"> ir archeologijos</w:t>
      </w:r>
      <w:r w:rsidRPr="000E5CDE">
        <w:rPr>
          <w:b/>
          <w:bCs/>
          <w:color w:val="000000"/>
          <w:szCs w:val="24"/>
          <w:bdr w:val="none" w:sz="0" w:space="0" w:color="auto" w:frame="1"/>
          <w:lang w:val="lt-LT" w:eastAsia="en-US"/>
        </w:rPr>
        <w:t xml:space="preserve"> mokslo krypties doktorantūrą vyks </w:t>
      </w:r>
      <w:r w:rsidR="00495F3A">
        <w:rPr>
          <w:b/>
          <w:bCs/>
          <w:color w:val="000000"/>
          <w:szCs w:val="24"/>
          <w:bdr w:val="none" w:sz="0" w:space="0" w:color="auto" w:frame="1"/>
          <w:lang w:val="lt-LT" w:eastAsia="en-US"/>
        </w:rPr>
        <w:t>birželio 26</w:t>
      </w:r>
      <w:r w:rsidR="00324C2F">
        <w:rPr>
          <w:b/>
          <w:bCs/>
          <w:color w:val="000000"/>
          <w:szCs w:val="24"/>
          <w:bdr w:val="none" w:sz="0" w:space="0" w:color="auto" w:frame="1"/>
          <w:lang w:val="lt-LT" w:eastAsia="en-US"/>
        </w:rPr>
        <w:t xml:space="preserve"> </w:t>
      </w:r>
      <w:r w:rsidRPr="000E5CDE">
        <w:rPr>
          <w:b/>
          <w:bCs/>
          <w:color w:val="000000"/>
          <w:szCs w:val="24"/>
          <w:bdr w:val="none" w:sz="0" w:space="0" w:color="auto" w:frame="1"/>
          <w:lang w:val="lt-LT" w:eastAsia="en-US"/>
        </w:rPr>
        <w:t>d. (</w:t>
      </w:r>
      <w:r w:rsidR="00495F3A">
        <w:rPr>
          <w:b/>
          <w:bCs/>
          <w:color w:val="000000"/>
          <w:szCs w:val="24"/>
          <w:bdr w:val="none" w:sz="0" w:space="0" w:color="auto" w:frame="1"/>
          <w:lang w:val="lt-LT" w:eastAsia="en-US"/>
        </w:rPr>
        <w:t>trečiadienį</w:t>
      </w:r>
      <w:r w:rsidR="00041DEC">
        <w:rPr>
          <w:b/>
          <w:bCs/>
          <w:color w:val="000000"/>
          <w:szCs w:val="24"/>
          <w:bdr w:val="none" w:sz="0" w:space="0" w:color="auto" w:frame="1"/>
          <w:lang w:val="lt-LT" w:eastAsia="en-US"/>
        </w:rPr>
        <w:t>)</w:t>
      </w:r>
      <w:r w:rsidRPr="000E5CDE">
        <w:rPr>
          <w:b/>
          <w:bCs/>
          <w:color w:val="000000"/>
          <w:szCs w:val="24"/>
          <w:bdr w:val="none" w:sz="0" w:space="0" w:color="auto" w:frame="1"/>
          <w:lang w:val="lt-LT" w:eastAsia="en-US"/>
        </w:rPr>
        <w:t> 10.00 val.</w:t>
      </w:r>
      <w:r w:rsidRPr="000E5CDE">
        <w:rPr>
          <w:color w:val="000000"/>
          <w:szCs w:val="24"/>
          <w:lang w:val="lt-LT" w:eastAsia="en-US"/>
        </w:rPr>
        <w:t xml:space="preserve"> Vilniaus universitete, Istorijos fakultete, </w:t>
      </w:r>
      <w:r w:rsidR="00CB024B">
        <w:rPr>
          <w:color w:val="000000"/>
          <w:szCs w:val="24"/>
          <w:lang w:val="lt-LT" w:eastAsia="en-US"/>
        </w:rPr>
        <w:t xml:space="preserve">329 </w:t>
      </w:r>
      <w:r>
        <w:rPr>
          <w:color w:val="000000"/>
          <w:szCs w:val="24"/>
          <w:lang w:val="lt-LT" w:eastAsia="en-US"/>
        </w:rPr>
        <w:t>aud. (Universiteto g.7, II</w:t>
      </w:r>
      <w:r w:rsidR="00CB024B">
        <w:rPr>
          <w:color w:val="000000"/>
          <w:szCs w:val="24"/>
          <w:lang w:val="lt-LT" w:eastAsia="en-US"/>
        </w:rPr>
        <w:t>I</w:t>
      </w:r>
      <w:r w:rsidRPr="000E5CDE">
        <w:rPr>
          <w:color w:val="000000"/>
          <w:szCs w:val="24"/>
          <w:lang w:val="lt-LT" w:eastAsia="en-US"/>
        </w:rPr>
        <w:t xml:space="preserve"> a.). </w:t>
      </w:r>
    </w:p>
    <w:p w:rsidR="00A875E7" w:rsidRPr="000F0C77" w:rsidRDefault="00A875E7" w:rsidP="00A875E7">
      <w:pPr>
        <w:pStyle w:val="NormalWeb"/>
        <w:spacing w:line="360" w:lineRule="auto"/>
        <w:jc w:val="both"/>
      </w:pPr>
      <w:r w:rsidRPr="000F0C77">
        <w:rPr>
          <w:shd w:val="clear" w:color="auto" w:fill="FFFFFF"/>
        </w:rPr>
        <w:t>Informacija apie priėmimo į doktorantūrą tvarką ir studijas Universitete teikiama interneto svetainėje adresu </w:t>
      </w:r>
      <w:hyperlink r:id="rId8" w:history="1">
        <w:r w:rsidR="008D4C2B" w:rsidRPr="00D64368">
          <w:rPr>
            <w:rStyle w:val="Hyperlink"/>
            <w:shd w:val="clear" w:color="auto" w:fill="FFFFFF"/>
          </w:rPr>
          <w:t>https://www.vu.lt/studijos/stojantiesiems/doktoranturos-studijos</w:t>
        </w:r>
      </w:hyperlink>
      <w:r w:rsidR="008D4C2B">
        <w:rPr>
          <w:shd w:val="clear" w:color="auto" w:fill="FFFFFF"/>
        </w:rPr>
        <w:t xml:space="preserve"> </w:t>
      </w:r>
      <w:r>
        <w:rPr>
          <w:shd w:val="clear" w:color="auto" w:fill="FFFFFF"/>
        </w:rPr>
        <w:t xml:space="preserve">ir </w:t>
      </w:r>
      <w:r w:rsidRPr="000F0C77">
        <w:rPr>
          <w:shd w:val="clear" w:color="auto" w:fill="FFFFFF"/>
        </w:rPr>
        <w:t>Vilniaus universiteto Centrinės administracijos Doktorantūros ir podoktorantūros skyriuje darbo dienomis nuo 9.00 iki 16.00 val. (adresu: Universiteto g. 3, Vilnius, 108 ir 109 kab.; telefonais: +370 5 268 7095, +370 5 268 7093, el. paštu: drs@cr.vu.lt ).</w:t>
      </w:r>
    </w:p>
    <w:p w:rsidR="00A875E7" w:rsidRDefault="00A875E7" w:rsidP="000E5CDE">
      <w:pPr>
        <w:shd w:val="clear" w:color="auto" w:fill="FFFFFF"/>
        <w:spacing w:line="360" w:lineRule="auto"/>
        <w:jc w:val="both"/>
        <w:rPr>
          <w:b/>
          <w:bCs/>
          <w:color w:val="000000"/>
          <w:szCs w:val="24"/>
          <w:bdr w:val="none" w:sz="0" w:space="0" w:color="auto" w:frame="1"/>
          <w:lang w:val="lt-LT" w:eastAsia="en-US"/>
        </w:rPr>
      </w:pPr>
    </w:p>
    <w:p w:rsidR="002236F7" w:rsidRDefault="002236F7" w:rsidP="002C3D5D">
      <w:pPr>
        <w:pStyle w:val="NormalWeb"/>
        <w:spacing w:line="360" w:lineRule="auto"/>
        <w:jc w:val="both"/>
        <w:rPr>
          <w:shd w:val="clear" w:color="auto" w:fill="FFFFFF"/>
        </w:rPr>
      </w:pPr>
    </w:p>
    <w:p w:rsidR="002236F7" w:rsidRDefault="002236F7" w:rsidP="002C3D5D">
      <w:pPr>
        <w:pStyle w:val="NormalWeb"/>
        <w:spacing w:line="360" w:lineRule="auto"/>
        <w:jc w:val="both"/>
        <w:rPr>
          <w:shd w:val="clear" w:color="auto" w:fill="FFFFFF"/>
        </w:rPr>
      </w:pPr>
    </w:p>
    <w:p w:rsidR="002236F7" w:rsidRDefault="002236F7" w:rsidP="002C3D5D">
      <w:pPr>
        <w:pStyle w:val="NormalWeb"/>
        <w:spacing w:line="360" w:lineRule="auto"/>
        <w:jc w:val="both"/>
        <w:rPr>
          <w:shd w:val="clear" w:color="auto" w:fill="FFFFFF"/>
        </w:rPr>
      </w:pPr>
    </w:p>
    <w:p w:rsidR="002236F7" w:rsidRDefault="002236F7" w:rsidP="002C3D5D">
      <w:pPr>
        <w:pStyle w:val="NormalWeb"/>
        <w:spacing w:line="360" w:lineRule="auto"/>
        <w:jc w:val="both"/>
        <w:rPr>
          <w:shd w:val="clear" w:color="auto" w:fill="FFFFFF"/>
        </w:rPr>
      </w:pPr>
    </w:p>
    <w:p w:rsidR="002C3D5D" w:rsidRPr="008B5D09" w:rsidRDefault="002C3D5D" w:rsidP="002C3D5D">
      <w:pPr>
        <w:rPr>
          <w:lang w:val="lt-LT"/>
        </w:rPr>
      </w:pPr>
    </w:p>
    <w:p w:rsidR="002C3D5D" w:rsidRPr="008B5D09" w:rsidRDefault="002C3D5D" w:rsidP="002C3D5D">
      <w:pPr>
        <w:rPr>
          <w:lang w:val="lt-LT"/>
        </w:rPr>
      </w:pPr>
    </w:p>
    <w:p w:rsidR="002C3D5D" w:rsidRPr="008B5D09" w:rsidRDefault="002C3D5D" w:rsidP="002C3D5D">
      <w:pPr>
        <w:rPr>
          <w:lang w:val="lt-LT"/>
        </w:rPr>
      </w:pPr>
    </w:p>
    <w:p w:rsidR="002C3D5D" w:rsidRPr="00313234" w:rsidRDefault="002C3D5D" w:rsidP="002C3D5D">
      <w:pPr>
        <w:rPr>
          <w:lang w:val="lt-LT"/>
        </w:rPr>
      </w:pPr>
    </w:p>
    <w:p w:rsidR="003B0666" w:rsidRPr="002C3D5D" w:rsidRDefault="003B0666">
      <w:pPr>
        <w:rPr>
          <w:lang w:val="lt-LT"/>
        </w:rPr>
      </w:pPr>
    </w:p>
    <w:sectPr w:rsidR="003B0666" w:rsidRPr="002C3D5D" w:rsidSect="009C2C2D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B3B9D"/>
    <w:multiLevelType w:val="hybridMultilevel"/>
    <w:tmpl w:val="7A7E9B38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B71D18"/>
    <w:multiLevelType w:val="hybridMultilevel"/>
    <w:tmpl w:val="8EDE610A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EF"/>
    <w:rsid w:val="000054AE"/>
    <w:rsid w:val="00041DEC"/>
    <w:rsid w:val="000E5CDE"/>
    <w:rsid w:val="000F0C77"/>
    <w:rsid w:val="00124FCD"/>
    <w:rsid w:val="00146A04"/>
    <w:rsid w:val="002236F7"/>
    <w:rsid w:val="002424E1"/>
    <w:rsid w:val="002754EE"/>
    <w:rsid w:val="002A0769"/>
    <w:rsid w:val="002C3D5D"/>
    <w:rsid w:val="002F31B7"/>
    <w:rsid w:val="00324C2F"/>
    <w:rsid w:val="00375C99"/>
    <w:rsid w:val="003B0666"/>
    <w:rsid w:val="003F2B34"/>
    <w:rsid w:val="00433763"/>
    <w:rsid w:val="004527CB"/>
    <w:rsid w:val="004765F8"/>
    <w:rsid w:val="00495F3A"/>
    <w:rsid w:val="004A574A"/>
    <w:rsid w:val="00517470"/>
    <w:rsid w:val="00544AB6"/>
    <w:rsid w:val="00567015"/>
    <w:rsid w:val="0062697B"/>
    <w:rsid w:val="0065368B"/>
    <w:rsid w:val="006A6DDC"/>
    <w:rsid w:val="00797500"/>
    <w:rsid w:val="007A58F3"/>
    <w:rsid w:val="007B1D25"/>
    <w:rsid w:val="00822774"/>
    <w:rsid w:val="008468B7"/>
    <w:rsid w:val="008D4C2B"/>
    <w:rsid w:val="00953F99"/>
    <w:rsid w:val="0098337A"/>
    <w:rsid w:val="009C6598"/>
    <w:rsid w:val="00A27C2C"/>
    <w:rsid w:val="00A823F0"/>
    <w:rsid w:val="00A875E7"/>
    <w:rsid w:val="00B10733"/>
    <w:rsid w:val="00B12611"/>
    <w:rsid w:val="00B946AD"/>
    <w:rsid w:val="00BD2C10"/>
    <w:rsid w:val="00BD6DF8"/>
    <w:rsid w:val="00CA70EA"/>
    <w:rsid w:val="00CB024B"/>
    <w:rsid w:val="00DA071B"/>
    <w:rsid w:val="00E97BB6"/>
    <w:rsid w:val="00F13275"/>
    <w:rsid w:val="00F54A88"/>
    <w:rsid w:val="00FF23EF"/>
    <w:rsid w:val="00FF3CD9"/>
    <w:rsid w:val="00FF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C3D5D"/>
    <w:pPr>
      <w:spacing w:before="100" w:beforeAutospacing="1" w:after="100" w:afterAutospacing="1"/>
    </w:pPr>
    <w:rPr>
      <w:szCs w:val="24"/>
      <w:lang w:val="lt-LT"/>
    </w:rPr>
  </w:style>
  <w:style w:type="character" w:styleId="Strong">
    <w:name w:val="Strong"/>
    <w:basedOn w:val="DefaultParagraphFont"/>
    <w:uiPriority w:val="22"/>
    <w:qFormat/>
    <w:rsid w:val="000E5CDE"/>
    <w:rPr>
      <w:b/>
      <w:bCs/>
    </w:rPr>
  </w:style>
  <w:style w:type="character" w:customStyle="1" w:styleId="apple-converted-space">
    <w:name w:val="apple-converted-space"/>
    <w:basedOn w:val="DefaultParagraphFont"/>
    <w:rsid w:val="000E5CDE"/>
  </w:style>
  <w:style w:type="character" w:styleId="Hyperlink">
    <w:name w:val="Hyperlink"/>
    <w:basedOn w:val="DefaultParagraphFont"/>
    <w:uiPriority w:val="99"/>
    <w:unhideWhenUsed/>
    <w:rsid w:val="000E5C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27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5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C3D5D"/>
    <w:pPr>
      <w:spacing w:before="100" w:beforeAutospacing="1" w:after="100" w:afterAutospacing="1"/>
    </w:pPr>
    <w:rPr>
      <w:szCs w:val="24"/>
      <w:lang w:val="lt-LT"/>
    </w:rPr>
  </w:style>
  <w:style w:type="character" w:styleId="Strong">
    <w:name w:val="Strong"/>
    <w:basedOn w:val="DefaultParagraphFont"/>
    <w:uiPriority w:val="22"/>
    <w:qFormat/>
    <w:rsid w:val="000E5CDE"/>
    <w:rPr>
      <w:b/>
      <w:bCs/>
    </w:rPr>
  </w:style>
  <w:style w:type="character" w:customStyle="1" w:styleId="apple-converted-space">
    <w:name w:val="apple-converted-space"/>
    <w:basedOn w:val="DefaultParagraphFont"/>
    <w:rsid w:val="000E5CDE"/>
  </w:style>
  <w:style w:type="character" w:styleId="Hyperlink">
    <w:name w:val="Hyperlink"/>
    <w:basedOn w:val="DefaultParagraphFont"/>
    <w:uiPriority w:val="99"/>
    <w:unhideWhenUsed/>
    <w:rsid w:val="000E5C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27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u.lt/studijos/stojantiesiems/doktoranturos-studijo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s.vu.lt/pls/dokt/isas.log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ma.bareikiene@if.vu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2648</Words>
  <Characters>1510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Rima</dc:creator>
  <cp:keywords/>
  <dc:description/>
  <cp:lastModifiedBy>Dominykas</cp:lastModifiedBy>
  <cp:revision>22</cp:revision>
  <cp:lastPrinted>2017-04-11T12:22:00Z</cp:lastPrinted>
  <dcterms:created xsi:type="dcterms:W3CDTF">2022-02-24T12:48:00Z</dcterms:created>
  <dcterms:modified xsi:type="dcterms:W3CDTF">2024-04-04T09:38:00Z</dcterms:modified>
</cp:coreProperties>
</file>