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4C" w:rsidRPr="00C1244C" w:rsidRDefault="00C1244C" w:rsidP="00C124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244C">
        <w:rPr>
          <w:rFonts w:ascii="Times New Roman" w:hAnsi="Times New Roman" w:cs="Times New Roman"/>
          <w:b/>
          <w:sz w:val="24"/>
          <w:szCs w:val="24"/>
        </w:rPr>
        <w:t xml:space="preserve">2017 </w:t>
      </w:r>
      <w:proofErr w:type="spellStart"/>
      <w:r w:rsidRPr="00C1244C">
        <w:rPr>
          <w:rFonts w:ascii="Times New Roman" w:hAnsi="Times New Roman" w:cs="Times New Roman"/>
          <w:b/>
          <w:sz w:val="24"/>
          <w:szCs w:val="24"/>
        </w:rPr>
        <w:t>metai</w:t>
      </w:r>
      <w:proofErr w:type="spellEnd"/>
    </w:p>
    <w:p w:rsidR="00C1244C" w:rsidRPr="00C1244C" w:rsidRDefault="00C1244C" w:rsidP="00C1244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5"/>
        <w:gridCol w:w="4536"/>
      </w:tblGrid>
      <w:tr w:rsidR="00C1244C" w:rsidRPr="00C1244C" w:rsidTr="009E67DB"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Istorijos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mokslo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krypties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doktorantūros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disertacijų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tematikų</w:t>
            </w:r>
            <w:proofErr w:type="spellEnd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 xml:space="preserve"> </w:t>
            </w:r>
            <w:proofErr w:type="spellStart"/>
            <w:r w:rsidRPr="00C1244C">
              <w:rPr>
                <w:rStyle w:val="Emfaz"/>
                <w:rFonts w:ascii="Times New Roman" w:hAnsi="Times New Roman" w:cs="Times New Roman"/>
                <w:iCs w:val="0"/>
                <w:color w:val="333333"/>
                <w:sz w:val="24"/>
                <w:szCs w:val="24"/>
                <w:bdr w:val="none" w:sz="0" w:space="0" w:color="auto" w:frame="1"/>
                <w:shd w:val="clear" w:color="auto" w:fill="F5F2E9"/>
              </w:rPr>
              <w:t>kryptys</w:t>
            </w:r>
            <w:proofErr w:type="spellEnd"/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Vadovai</w:t>
            </w:r>
            <w:proofErr w:type="spellEnd"/>
          </w:p>
        </w:tc>
      </w:tr>
      <w:tr w:rsidR="00C1244C" w:rsidRPr="00C1244C" w:rsidTr="009E67DB">
        <w:trPr>
          <w:trHeight w:val="1478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Lietuvos</w:t>
            </w:r>
            <w:proofErr w:type="spellEnd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Didžiosios</w:t>
            </w:r>
            <w:proofErr w:type="spellEnd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Kunigaikštystės</w:t>
            </w:r>
            <w:proofErr w:type="spellEnd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istorijos</w:t>
            </w:r>
            <w:proofErr w:type="spellEnd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tyrimai</w:t>
            </w:r>
            <w:proofErr w:type="spellEnd"/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Research on history of the Grand Duchy of Lithuania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Prof. dr.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imvydas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Petrauskas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rtūras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Dubonis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Prof. dr. R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aimonda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  <w:proofErr w:type="gram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Ragauskienė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</w:t>
            </w:r>
            <w:proofErr w:type="gram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dr. 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ugenijus</w:t>
            </w:r>
            <w:proofErr w:type="gram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Saviščevas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Doc. dr.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iudas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Jovaiša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Darius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Baronas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amunė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Šmigelskytė-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Stukienė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061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Pagalbiniai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istorijos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mokslai</w:t>
            </w:r>
            <w:proofErr w:type="spellEnd"/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Auxiliary disciplines of history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Doc. dr.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dmundas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Rimša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204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Archeologija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šaltiniai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metodologija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interpretacija</w:t>
            </w:r>
            <w:proofErr w:type="spellEnd"/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Archeology: sources, methodology, interpretation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Prof. dr. Albinas  Kuncevičius  (VU)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Doc. dr. 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lgimantas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Merkevičius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Doc. dr. G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intautas </w:t>
            </w:r>
            <w:proofErr w:type="spellStart"/>
            <w:proofErr w:type="gram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Vėlius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Č</w:t>
            </w:r>
            <w:proofErr w:type="gram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ivilytė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Dr. Gytis Piličiauskas (LII)</w:t>
            </w:r>
          </w:p>
        </w:tc>
      </w:tr>
      <w:tr w:rsidR="00C1244C" w:rsidRPr="00C1244C" w:rsidTr="009E67DB">
        <w:trPr>
          <w:trHeight w:val="1533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Istoriografija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istorinė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atmintis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paveldas</w:t>
            </w:r>
            <w:proofErr w:type="spellEnd"/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Historiography, historical memory, heritage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lfredas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Bumblauskas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. dr.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lvydas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Nikžentaitis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Šermukšnytė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angiras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Mačiulis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700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alvijus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547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Lietuvos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kultūros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institucijos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sociokultūrinės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formacijos</w:t>
            </w:r>
            <w:proofErr w:type="spellEnd"/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Cultural institutions and socio-cultural formations in Lithuania</w:t>
            </w: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Verbickienė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r w:rsid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700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Šermukšnytė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628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Modernios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visuomenės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tapsmas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XIX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amžiuje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Becoming modern society (the 19th c.)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244C" w:rsidRPr="007006EA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Tamara </w:t>
            </w:r>
            <w:proofErr w:type="spellStart"/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Bairašauskaitė</w:t>
            </w:r>
            <w:proofErr w:type="spellEnd"/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7006EA"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r w:rsidR="007006EA"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7006EA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Dr. Darius Staliūnas </w:t>
            </w:r>
            <w:r w:rsidR="007006EA"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r w:rsidR="007006E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700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Prof. dr.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irgilijus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Pugačiauskas 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70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396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Diplomatijos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istorija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History of diplomacy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Č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eslovas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Laurinavičius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enonas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Butkus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A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lgimantas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Kasparavičius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F156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R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amunė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Šmigelskytė-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Stukienė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44C" w:rsidRPr="00C1244C" w:rsidTr="009E67DB">
        <w:trPr>
          <w:trHeight w:val="1832"/>
        </w:trPr>
        <w:tc>
          <w:tcPr>
            <w:tcW w:w="6145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>Lietuva</w:t>
            </w:r>
            <w:proofErr w:type="spellEnd"/>
            <w:r w:rsidRPr="00C12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XX a.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i/>
                <w:sz w:val="24"/>
                <w:szCs w:val="24"/>
              </w:rPr>
              <w:t>Lithuania in the 20th c.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Č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eslovas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Laurinavičius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enonas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Butkus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erijus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Š</w:t>
            </w:r>
            <w:proofErr w:type="gram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epetys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proofErr w:type="gramEnd"/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Dr. D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arius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Staliūnas 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Dr. R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egina 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Laukaitytė 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dr.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arija</w:t>
            </w:r>
            <w:proofErr w:type="spellEnd"/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Drėmaitė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r w:rsid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F15629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Doc. dr. </w:t>
            </w:r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urimas </w:t>
            </w:r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Švedas 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VU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F15629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Dr. A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lgimantas </w:t>
            </w:r>
            <w:proofErr w:type="spellStart"/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Kasparavičius</w:t>
            </w:r>
            <w:proofErr w:type="spellEnd"/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LII</w:t>
            </w:r>
            <w:r w:rsidR="00F15629" w:rsidRPr="00F156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Doc. dr. A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rūnas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Streikus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D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angiras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Mačiulis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Doc. dr. S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aulius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Kaubrys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C124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S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aulius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Grybkauskas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244C" w:rsidRPr="00C1244C" w:rsidRDefault="00C1244C" w:rsidP="00F156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Dr. V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 xml:space="preserve">ladas 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Sirutavičius</w:t>
            </w:r>
            <w:proofErr w:type="spellEnd"/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>LII</w:t>
            </w:r>
            <w:r w:rsidR="00F156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10C34" w:rsidRPr="00C1244C" w:rsidRDefault="00610C34" w:rsidP="00C124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10C34" w:rsidRPr="00C1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EC"/>
    <w:rsid w:val="002A43EC"/>
    <w:rsid w:val="002B31DC"/>
    <w:rsid w:val="00610C34"/>
    <w:rsid w:val="007006EA"/>
    <w:rsid w:val="00C1244C"/>
    <w:rsid w:val="00F1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6A25C-DBAF-4A63-B143-BA78EB9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C12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Saule</cp:lastModifiedBy>
  <cp:revision>2</cp:revision>
  <dcterms:created xsi:type="dcterms:W3CDTF">2017-05-02T06:27:00Z</dcterms:created>
  <dcterms:modified xsi:type="dcterms:W3CDTF">2017-05-02T06:27:00Z</dcterms:modified>
</cp:coreProperties>
</file>